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12DF" w:rsidRDefault="00520AF5" w:rsidP="0085632B">
      <w:pPr>
        <w:pStyle w:val="Standard"/>
        <w:ind w:left="5954"/>
        <w:jc w:val="right"/>
        <w:rPr>
          <w:rFonts w:ascii="Times New Roman" w:eastAsia="Times New Roman" w:hAnsi="Times New Roman" w:cs="Times New Roman"/>
          <w:bCs/>
          <w:lang w:eastAsia="ru-RU"/>
        </w:rPr>
      </w:pPr>
      <w:r>
        <w:rPr>
          <w:rFonts w:ascii="Times New Roman" w:eastAsia="Times New Roman" w:hAnsi="Times New Roman" w:cs="Times New Roman"/>
          <w:bCs/>
          <w:lang w:eastAsia="ru-RU"/>
        </w:rPr>
        <w:t>Приложение 1</w:t>
      </w:r>
    </w:p>
    <w:p w:rsidR="004A12DF" w:rsidRDefault="00520AF5" w:rsidP="0085632B">
      <w:pPr>
        <w:pStyle w:val="Standard"/>
        <w:ind w:left="5954"/>
        <w:jc w:val="right"/>
      </w:pPr>
      <w:r>
        <w:rPr>
          <w:rFonts w:ascii="Times New Roman" w:eastAsia="Times New Roman" w:hAnsi="Times New Roman" w:cs="Times New Roman"/>
          <w:bCs/>
          <w:lang w:eastAsia="ru-RU"/>
        </w:rPr>
        <w:t>к Закону Ханты-Мансийского автономного округа – Югры от___ ______2020 года №___</w:t>
      </w:r>
    </w:p>
    <w:p w:rsidR="004A12DF" w:rsidRDefault="004A12DF">
      <w:pPr>
        <w:pStyle w:val="Standard"/>
        <w:ind w:left="7080"/>
        <w:jc w:val="right"/>
        <w:rPr>
          <w:rFonts w:ascii="Times New Roman" w:eastAsia="Times New Roman" w:hAnsi="Times New Roman" w:cs="Times New Roman"/>
          <w:bCs/>
          <w:lang w:eastAsia="ru-RU"/>
        </w:rPr>
      </w:pPr>
    </w:p>
    <w:p w:rsidR="0085632B" w:rsidRPr="003E252F" w:rsidRDefault="00520AF5">
      <w:pPr>
        <w:pStyle w:val="Standard"/>
        <w:jc w:val="center"/>
        <w:rPr>
          <w:rFonts w:ascii="Times New Roman" w:hAnsi="Times New Roman" w:cs="Times New Roman"/>
          <w:b/>
        </w:rPr>
      </w:pPr>
      <w:r w:rsidRPr="003E252F">
        <w:rPr>
          <w:rFonts w:ascii="Times New Roman" w:hAnsi="Times New Roman" w:cs="Times New Roman"/>
          <w:b/>
        </w:rPr>
        <w:t>Доходы бюджета Ханты-Мансийского автономного округа – Югры</w:t>
      </w:r>
    </w:p>
    <w:p w:rsidR="004A12DF" w:rsidRPr="003E252F" w:rsidRDefault="00520AF5">
      <w:pPr>
        <w:pStyle w:val="Standard"/>
        <w:jc w:val="center"/>
        <w:rPr>
          <w:rFonts w:ascii="Times New Roman" w:hAnsi="Times New Roman" w:cs="Times New Roman"/>
          <w:b/>
        </w:rPr>
      </w:pPr>
      <w:r w:rsidRPr="003E252F">
        <w:rPr>
          <w:rFonts w:ascii="Times New Roman" w:hAnsi="Times New Roman" w:cs="Times New Roman"/>
          <w:b/>
        </w:rPr>
        <w:t xml:space="preserve"> за 2019 год</w:t>
      </w:r>
      <w:r w:rsidR="0085632B" w:rsidRPr="003E252F">
        <w:rPr>
          <w:rFonts w:ascii="Times New Roman" w:hAnsi="Times New Roman" w:cs="Times New Roman"/>
          <w:b/>
        </w:rPr>
        <w:t xml:space="preserve"> </w:t>
      </w:r>
      <w:r w:rsidRPr="003E252F">
        <w:rPr>
          <w:rFonts w:ascii="Times New Roman" w:hAnsi="Times New Roman" w:cs="Times New Roman"/>
          <w:b/>
        </w:rPr>
        <w:t>по кодам классификации доходов бюджетов</w:t>
      </w:r>
    </w:p>
    <w:p w:rsidR="004A12DF" w:rsidRPr="00491917" w:rsidRDefault="00520AF5">
      <w:pPr>
        <w:pStyle w:val="Standard"/>
        <w:ind w:left="7788"/>
        <w:jc w:val="right"/>
      </w:pPr>
      <w:r w:rsidRPr="00491917">
        <w:rPr>
          <w:rFonts w:ascii="Times New Roman" w:hAnsi="Times New Roman" w:cs="Times New Roman"/>
        </w:rPr>
        <w:t xml:space="preserve">  (</w:t>
      </w:r>
      <w:r w:rsidRPr="00491917">
        <w:rPr>
          <w:rFonts w:ascii="Times New Roman" w:eastAsia="Times New Roman" w:hAnsi="Times New Roman" w:cs="Times New Roman"/>
          <w:color w:val="000000"/>
          <w:lang w:eastAsia="ru-RU"/>
        </w:rPr>
        <w:t>тыс. рублей)</w:t>
      </w:r>
    </w:p>
    <w:tbl>
      <w:tblPr>
        <w:tblW w:w="9990" w:type="dxa"/>
        <w:tblLayout w:type="fixed"/>
        <w:tblCellMar>
          <w:left w:w="10" w:type="dxa"/>
          <w:right w:w="10" w:type="dxa"/>
        </w:tblCellMar>
        <w:tblLook w:val="04A0" w:firstRow="1" w:lastRow="0" w:firstColumn="1" w:lastColumn="0" w:noHBand="0" w:noVBand="1"/>
      </w:tblPr>
      <w:tblGrid>
        <w:gridCol w:w="1245"/>
        <w:gridCol w:w="2550"/>
        <w:gridCol w:w="4545"/>
        <w:gridCol w:w="1650"/>
      </w:tblGrid>
      <w:tr w:rsidR="004A12DF" w:rsidTr="00D8457B">
        <w:trPr>
          <w:cantSplit/>
        </w:trPr>
        <w:tc>
          <w:tcPr>
            <w:tcW w:w="3795" w:type="dxa"/>
            <w:gridSpan w:val="2"/>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rsidR="004A12DF" w:rsidRDefault="00520AF5">
            <w:pPr>
              <w:pStyle w:val="Standard"/>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Код классификации доходов бюджетов</w:t>
            </w:r>
          </w:p>
        </w:tc>
        <w:tc>
          <w:tcPr>
            <w:tcW w:w="4545" w:type="dxa"/>
            <w:vMerge w:val="restart"/>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rsidR="004A12DF" w:rsidRDefault="00520AF5">
            <w:pPr>
              <w:pStyle w:val="Standard"/>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Наименование главного администратора доходов бюджета и кода классификации доходов бюджетов</w:t>
            </w:r>
          </w:p>
        </w:tc>
        <w:tc>
          <w:tcPr>
            <w:tcW w:w="1650" w:type="dxa"/>
            <w:vMerge w:val="restart"/>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rsidR="004A12DF" w:rsidRDefault="00520AF5">
            <w:pPr>
              <w:pStyle w:val="Standard"/>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Исполнено</w:t>
            </w:r>
          </w:p>
        </w:tc>
      </w:tr>
      <w:tr w:rsidR="004A12DF" w:rsidTr="00D8457B">
        <w:trPr>
          <w:cantSplit/>
        </w:trPr>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rsidR="004A12DF" w:rsidRDefault="00520AF5">
            <w:pPr>
              <w:pStyle w:val="Standard"/>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Код главного </w:t>
            </w:r>
            <w:proofErr w:type="spellStart"/>
            <w:r>
              <w:rPr>
                <w:rFonts w:ascii="Times New Roman" w:eastAsia="Times New Roman" w:hAnsi="Times New Roman" w:cs="Times New Roman"/>
                <w:color w:val="000000"/>
                <w:lang w:eastAsia="ru-RU"/>
              </w:rPr>
              <w:t>адм-ра</w:t>
            </w:r>
            <w:proofErr w:type="spellEnd"/>
            <w:r>
              <w:rPr>
                <w:rFonts w:ascii="Times New Roman" w:eastAsia="Times New Roman" w:hAnsi="Times New Roman" w:cs="Times New Roman"/>
                <w:color w:val="000000"/>
                <w:lang w:eastAsia="ru-RU"/>
              </w:rPr>
              <w:t xml:space="preserve"> доходов бюджетов</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rsidR="004A12DF" w:rsidRDefault="00520AF5">
            <w:pPr>
              <w:pStyle w:val="Standard"/>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Код вида и подвида доходов бюджета</w:t>
            </w:r>
          </w:p>
        </w:tc>
        <w:tc>
          <w:tcPr>
            <w:tcW w:w="4545" w:type="dxa"/>
            <w:vMerge/>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rsidR="004A12DF" w:rsidRDefault="004A12DF"/>
        </w:tc>
        <w:tc>
          <w:tcPr>
            <w:tcW w:w="1650" w:type="dxa"/>
            <w:vMerge/>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rsidR="004A12DF" w:rsidRDefault="004A12DF"/>
        </w:tc>
      </w:tr>
      <w:tr w:rsidR="004A12DF" w:rsidTr="00D8457B">
        <w:trPr>
          <w:cantSplit/>
        </w:trPr>
        <w:tc>
          <w:tcPr>
            <w:tcW w:w="1245" w:type="dxa"/>
            <w:tcBorders>
              <w:left w:val="single" w:sz="4" w:space="0" w:color="000000"/>
              <w:bottom w:val="single" w:sz="4" w:space="0" w:color="000000"/>
            </w:tcBorders>
            <w:shd w:val="clear" w:color="auto" w:fill="auto"/>
            <w:tcMar>
              <w:top w:w="55" w:type="dxa"/>
              <w:left w:w="55" w:type="dxa"/>
              <w:bottom w:w="55" w:type="dxa"/>
              <w:right w:w="55" w:type="dxa"/>
            </w:tcMar>
          </w:tcPr>
          <w:p w:rsidR="004A12DF" w:rsidRDefault="00520AF5">
            <w:pPr>
              <w:pStyle w:val="Standard"/>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tcPr>
          <w:p w:rsidR="004A12DF" w:rsidRDefault="00520AF5">
            <w:pPr>
              <w:pStyle w:val="Standard"/>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tcPr>
          <w:p w:rsidR="004A12DF" w:rsidRDefault="00520AF5">
            <w:pPr>
              <w:pStyle w:val="Standard"/>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65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4A12DF" w:rsidRDefault="00520AF5">
            <w:pPr>
              <w:pStyle w:val="Standard"/>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r>
      <w:tr w:rsidR="004A12DF" w:rsidTr="00D8457B">
        <w:trPr>
          <w:cantSplit/>
        </w:trPr>
        <w:tc>
          <w:tcPr>
            <w:tcW w:w="8340" w:type="dxa"/>
            <w:gridSpan w:val="3"/>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pPr>
            <w:r>
              <w:rPr>
                <w:rFonts w:ascii="Times New Roman" w:hAnsi="Times New Roman" w:cs="Times New Roman"/>
                <w:b/>
                <w:color w:val="000000"/>
              </w:rPr>
              <w:t>ДОХОДЫ, ВСЕГО</w:t>
            </w:r>
          </w:p>
        </w:tc>
        <w:tc>
          <w:tcPr>
            <w:tcW w:w="165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pPr>
            <w:r>
              <w:rPr>
                <w:rFonts w:ascii="Times New Roman" w:hAnsi="Times New Roman" w:cs="Times New Roman"/>
                <w:b/>
                <w:color w:val="000000"/>
              </w:rPr>
              <w:t>259 758 878,7</w:t>
            </w:r>
          </w:p>
        </w:tc>
      </w:tr>
      <w:tr w:rsidR="004A12DF" w:rsidTr="00D8457B">
        <w:trPr>
          <w:cantSplit/>
        </w:trPr>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pPr>
            <w:r>
              <w:rPr>
                <w:rFonts w:ascii="Times New Roman" w:hAnsi="Times New Roman"/>
                <w:b/>
              </w:rPr>
              <w:t>010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4A12DF">
            <w:pPr>
              <w:pStyle w:val="Standard"/>
              <w:jc w:val="center"/>
              <w:rPr>
                <w:rFonts w:ascii="Times New Roman" w:hAnsi="Times New Roman"/>
                <w:b/>
              </w:rPr>
            </w:pP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pPr>
            <w:r>
              <w:rPr>
                <w:rFonts w:ascii="Times New Roman" w:hAnsi="Times New Roman"/>
                <w:b/>
              </w:rPr>
              <w:t>Дума Ханты-Мансийского автономного округа – Югры</w:t>
            </w:r>
          </w:p>
        </w:tc>
        <w:tc>
          <w:tcPr>
            <w:tcW w:w="165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pPr>
            <w:r>
              <w:rPr>
                <w:rFonts w:ascii="Times New Roman" w:hAnsi="Times New Roman"/>
                <w:b/>
              </w:rPr>
              <w:t>43,5</w:t>
            </w:r>
          </w:p>
        </w:tc>
      </w:tr>
      <w:tr w:rsidR="004A12DF" w:rsidTr="00D8457B">
        <w:trPr>
          <w:cantSplit/>
        </w:trPr>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010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1 13 02992 02 0002 130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доходы от компенсации затрат бюджетов субъектов Российской Федерации (субъекта)</w:t>
            </w:r>
          </w:p>
        </w:tc>
        <w:tc>
          <w:tcPr>
            <w:tcW w:w="165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25,7</w:t>
            </w:r>
          </w:p>
        </w:tc>
      </w:tr>
      <w:tr w:rsidR="004A12DF" w:rsidTr="00D8457B">
        <w:trPr>
          <w:cantSplit/>
        </w:trPr>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010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1 16 33020 02 0000 140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c>
          <w:tcPr>
            <w:tcW w:w="165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17,8</w:t>
            </w:r>
          </w:p>
        </w:tc>
      </w:tr>
      <w:tr w:rsidR="004A12DF" w:rsidTr="00D8457B">
        <w:trPr>
          <w:cantSplit/>
        </w:trPr>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pPr>
            <w:r>
              <w:rPr>
                <w:rFonts w:ascii="Times New Roman" w:hAnsi="Times New Roman"/>
                <w:b/>
              </w:rPr>
              <w:t>048</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4A12DF">
            <w:pPr>
              <w:pStyle w:val="Standard"/>
              <w:jc w:val="center"/>
              <w:rPr>
                <w:rFonts w:ascii="Times New Roman" w:hAnsi="Times New Roman"/>
                <w:b/>
              </w:rPr>
            </w:pP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pPr>
            <w:r>
              <w:rPr>
                <w:rFonts w:ascii="Times New Roman" w:hAnsi="Times New Roman"/>
                <w:b/>
              </w:rPr>
              <w:t>Управление Федеральной службы по надзору в сфере природопользования (</w:t>
            </w:r>
            <w:proofErr w:type="spellStart"/>
            <w:r>
              <w:rPr>
                <w:rFonts w:ascii="Times New Roman" w:hAnsi="Times New Roman"/>
                <w:b/>
              </w:rPr>
              <w:t>Росприроднадзора</w:t>
            </w:r>
            <w:proofErr w:type="spellEnd"/>
            <w:r>
              <w:rPr>
                <w:rFonts w:ascii="Times New Roman" w:hAnsi="Times New Roman"/>
                <w:b/>
              </w:rPr>
              <w:t>) по Ханты-Мансийскому автономному округу – Югре</w:t>
            </w:r>
          </w:p>
        </w:tc>
        <w:tc>
          <w:tcPr>
            <w:tcW w:w="165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pPr>
            <w:r>
              <w:rPr>
                <w:rFonts w:ascii="Times New Roman" w:hAnsi="Times New Roman"/>
                <w:b/>
              </w:rPr>
              <w:t>121 442,7</w:t>
            </w:r>
          </w:p>
        </w:tc>
      </w:tr>
      <w:tr w:rsidR="004A12DF" w:rsidTr="00D8457B">
        <w:trPr>
          <w:cantSplit/>
        </w:trPr>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048</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1 12 01010 01 0000 120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Плата за выбросы загрязняющих веществ в атмосферный воздух стационарными объектами</w:t>
            </w:r>
          </w:p>
        </w:tc>
        <w:tc>
          <w:tcPr>
            <w:tcW w:w="165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29 652,0</w:t>
            </w:r>
          </w:p>
        </w:tc>
      </w:tr>
      <w:tr w:rsidR="004A12DF" w:rsidTr="00D8457B">
        <w:trPr>
          <w:cantSplit/>
        </w:trPr>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048</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1 12 01030 01 0000 120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Плата за сбросы загрязняющих веществ в водные объекты</w:t>
            </w:r>
          </w:p>
        </w:tc>
        <w:tc>
          <w:tcPr>
            <w:tcW w:w="165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25 681,4</w:t>
            </w:r>
          </w:p>
        </w:tc>
      </w:tr>
      <w:tr w:rsidR="004A12DF" w:rsidTr="00D8457B">
        <w:trPr>
          <w:cantSplit/>
        </w:trPr>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048</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1 12 01041 01 0000 120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Плата за размещение отходов производства</w:t>
            </w:r>
          </w:p>
        </w:tc>
        <w:tc>
          <w:tcPr>
            <w:tcW w:w="165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38 637,8</w:t>
            </w:r>
          </w:p>
        </w:tc>
      </w:tr>
      <w:tr w:rsidR="004A12DF" w:rsidTr="00D8457B">
        <w:trPr>
          <w:cantSplit/>
        </w:trPr>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048</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1 12 01042 01 0000 120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Плата за размещение твердых коммунальных отходов</w:t>
            </w:r>
          </w:p>
        </w:tc>
        <w:tc>
          <w:tcPr>
            <w:tcW w:w="165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3 206,6</w:t>
            </w:r>
          </w:p>
        </w:tc>
      </w:tr>
      <w:tr w:rsidR="004A12DF" w:rsidTr="00D8457B">
        <w:trPr>
          <w:cantSplit/>
        </w:trPr>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048</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1 12 01070 01 0000 120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Плата за выбросы загрязняющих веществ, образующихся при сжигании на факельных установках и (или) рассеивании попутного нефтяного газа</w:t>
            </w:r>
          </w:p>
        </w:tc>
        <w:tc>
          <w:tcPr>
            <w:tcW w:w="165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24 264,9</w:t>
            </w:r>
          </w:p>
        </w:tc>
      </w:tr>
    </w:tbl>
    <w:p w:rsidR="004A12DF" w:rsidRDefault="004A12DF">
      <w:pPr>
        <w:pStyle w:val="Standard"/>
        <w:ind w:left="7788"/>
        <w:jc w:val="right"/>
        <w:rPr>
          <w:rFonts w:ascii="Times New Roman" w:hAnsi="Times New Roman" w:cs="Times New Roman"/>
          <w:b/>
        </w:rPr>
      </w:pPr>
    </w:p>
    <w:p w:rsidR="004A12DF" w:rsidRDefault="004A12DF">
      <w:pPr>
        <w:pStyle w:val="Standard"/>
        <w:ind w:left="7788"/>
        <w:jc w:val="right"/>
        <w:rPr>
          <w:rFonts w:ascii="Times New Roman" w:hAnsi="Times New Roman" w:cs="Times New Roman"/>
          <w:b/>
        </w:rPr>
      </w:pPr>
    </w:p>
    <w:tbl>
      <w:tblPr>
        <w:tblW w:w="9975" w:type="dxa"/>
        <w:tblLayout w:type="fixed"/>
        <w:tblCellMar>
          <w:left w:w="10" w:type="dxa"/>
          <w:right w:w="10" w:type="dxa"/>
        </w:tblCellMar>
        <w:tblLook w:val="04A0" w:firstRow="1" w:lastRow="0" w:firstColumn="1" w:lastColumn="0" w:noHBand="0" w:noVBand="1"/>
      </w:tblPr>
      <w:tblGrid>
        <w:gridCol w:w="1245"/>
        <w:gridCol w:w="2550"/>
        <w:gridCol w:w="4545"/>
        <w:gridCol w:w="1635"/>
      </w:tblGrid>
      <w:tr w:rsidR="004A12DF">
        <w:trPr>
          <w:tblHeader/>
        </w:trPr>
        <w:tc>
          <w:tcPr>
            <w:tcW w:w="1245"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550"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4545"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635"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pPr>
            <w:r>
              <w:rPr>
                <w:rFonts w:ascii="Times New Roman" w:hAnsi="Times New Roman"/>
                <w:b/>
              </w:rPr>
              <w:t>053</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4A12DF">
            <w:pPr>
              <w:pStyle w:val="Standard"/>
              <w:jc w:val="center"/>
              <w:rPr>
                <w:rFonts w:ascii="Times New Roman" w:hAnsi="Times New Roman"/>
                <w:b/>
              </w:rPr>
            </w:pP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pPr>
            <w:r>
              <w:rPr>
                <w:rFonts w:ascii="Times New Roman" w:hAnsi="Times New Roman"/>
                <w:b/>
              </w:rPr>
              <w:t>Служба по контролю и надзору в сфере охраны окружающей среды, объектов животного мира и лесных отношений Ханты-Мансийского автономного округа – Югры</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pPr>
            <w:r>
              <w:rPr>
                <w:rFonts w:ascii="Times New Roman" w:hAnsi="Times New Roman"/>
                <w:b/>
              </w:rPr>
              <w:t>-719,0</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053</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1 16 27000 01 0000 140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Денежные взыскания (штрафы) за нарушение законодательства Российской Федерации о пожарной безопасности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-719,0</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pPr>
            <w:r>
              <w:rPr>
                <w:rFonts w:ascii="Times New Roman" w:hAnsi="Times New Roman"/>
                <w:b/>
              </w:rPr>
              <w:t>100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4A12DF">
            <w:pPr>
              <w:pStyle w:val="Standard"/>
              <w:jc w:val="center"/>
              <w:rPr>
                <w:rFonts w:ascii="Times New Roman" w:hAnsi="Times New Roman"/>
                <w:b/>
              </w:rPr>
            </w:pP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pPr>
            <w:r>
              <w:rPr>
                <w:rFonts w:ascii="Times New Roman" w:hAnsi="Times New Roman"/>
                <w:b/>
              </w:rPr>
              <w:t>Управление Федерального казначейства по Ханты-Мансийскому автономному округу – Югре</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pPr>
            <w:r>
              <w:rPr>
                <w:rFonts w:ascii="Times New Roman" w:hAnsi="Times New Roman"/>
                <w:b/>
              </w:rPr>
              <w:t>8 174 204,9</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1 03 02142 01 0000 110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908 277,3</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1 03 02143 01 0000 110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 xml:space="preserve">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w:t>
            </w:r>
            <w:r>
              <w:rPr>
                <w:rFonts w:ascii="Times New Roman" w:hAnsi="Times New Roman"/>
              </w:rPr>
              <w:lastRenderedPageBreak/>
              <w:t>имущество организаций)</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lastRenderedPageBreak/>
              <w:t>1 712 434,3</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lastRenderedPageBreak/>
              <w:t>100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1 03 02231 01 0000 110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2 527 856,6</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1 03 02241 01 0000 110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Доходы от уплаты акцизов на моторные масла для дизельных и (или) карбюраторных (</w:t>
            </w:r>
            <w:proofErr w:type="spellStart"/>
            <w:r>
              <w:rPr>
                <w:rFonts w:ascii="Times New Roman" w:hAnsi="Times New Roman"/>
              </w:rPr>
              <w:t>инжекторных</w:t>
            </w:r>
            <w:proofErr w:type="spellEnd"/>
            <w:r>
              <w:rPr>
                <w:rFonts w:ascii="Times New Roman" w:hAnsi="Times New Roman"/>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18 580,4</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1 03 02251 01 0000 110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3 377 225,1</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1 03 02261 01 0000 110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-370 168,8</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pPr>
            <w:r>
              <w:rPr>
                <w:rFonts w:ascii="Times New Roman" w:hAnsi="Times New Roman"/>
                <w:b/>
              </w:rPr>
              <w:t>106</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4A12DF">
            <w:pPr>
              <w:pStyle w:val="Standard"/>
              <w:jc w:val="center"/>
              <w:rPr>
                <w:rFonts w:ascii="Times New Roman" w:hAnsi="Times New Roman"/>
                <w:b/>
              </w:rPr>
            </w:pP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pPr>
            <w:r>
              <w:rPr>
                <w:rFonts w:ascii="Times New Roman" w:hAnsi="Times New Roman"/>
                <w:b/>
              </w:rPr>
              <w:t xml:space="preserve">Межрегиональное управление </w:t>
            </w:r>
            <w:r>
              <w:rPr>
                <w:rFonts w:ascii="Times New Roman" w:hAnsi="Times New Roman"/>
                <w:b/>
              </w:rPr>
              <w:lastRenderedPageBreak/>
              <w:t>государственного автодорожного надзора по Тюменской области, Ханты-Мансийскому автономному округу - Югре и Ямало-Ненецкому автономному округу Федеральной службы по надзору в сфере транспорта</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pPr>
            <w:r>
              <w:rPr>
                <w:rFonts w:ascii="Times New Roman" w:hAnsi="Times New Roman"/>
                <w:b/>
              </w:rPr>
              <w:lastRenderedPageBreak/>
              <w:t>1 231,5</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lastRenderedPageBreak/>
              <w:t>106</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1 16 30020 01 0000 140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Денежные взыскания (штрафы) за нарушение законодательства Российской Федерации о безопасности дорожного движения</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1 231,5</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pPr>
            <w:r>
              <w:rPr>
                <w:rFonts w:ascii="Times New Roman" w:hAnsi="Times New Roman"/>
                <w:b/>
              </w:rPr>
              <w:t>120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4A12DF">
            <w:pPr>
              <w:pStyle w:val="Standard"/>
              <w:jc w:val="center"/>
              <w:rPr>
                <w:rFonts w:ascii="Times New Roman" w:hAnsi="Times New Roman"/>
                <w:b/>
              </w:rPr>
            </w:pP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pPr>
            <w:r>
              <w:rPr>
                <w:rFonts w:ascii="Times New Roman" w:hAnsi="Times New Roman"/>
                <w:b/>
              </w:rPr>
              <w:t>Региональная служба по тарифам Ханты-Мансийского автономного округа – Югры</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pPr>
            <w:r>
              <w:rPr>
                <w:rFonts w:ascii="Times New Roman" w:hAnsi="Times New Roman"/>
                <w:b/>
              </w:rPr>
              <w:t>1 497,8</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120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1 13 02992 02 0002 130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доходы от компенсации затрат бюджетов субъектов Российской Федерации (субъекта)</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867,8</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120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1 16 02030 02 0000 140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Денежные взыскания (штрафы) за нарушение законодательства о государственном регулировании цен (тарифов) в части цен (тарифов), регулируемых органами государственной власти субъектов Российской Федерации, налагаемые органами исполнительной власти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630,0</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pPr>
            <w:r>
              <w:rPr>
                <w:rFonts w:ascii="Times New Roman" w:hAnsi="Times New Roman"/>
                <w:b/>
              </w:rPr>
              <w:t>130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4A12DF">
            <w:pPr>
              <w:pStyle w:val="Standard"/>
              <w:jc w:val="center"/>
              <w:rPr>
                <w:rFonts w:ascii="Times New Roman" w:hAnsi="Times New Roman"/>
                <w:b/>
              </w:rPr>
            </w:pP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pPr>
            <w:r>
              <w:rPr>
                <w:rFonts w:ascii="Times New Roman" w:hAnsi="Times New Roman"/>
                <w:b/>
              </w:rPr>
              <w:t>Служба по контролю и надзору в сфере здравоохранения Ханты-Мансийского автономного округа - Югры</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pPr>
            <w:r>
              <w:rPr>
                <w:rFonts w:ascii="Times New Roman" w:hAnsi="Times New Roman"/>
                <w:b/>
              </w:rPr>
              <w:t>1,1</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130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1 13 02992 02 0002 130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доходы от компенсации затрат бюджетов субъектов Российской Федерации (субъекта)</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1,1</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pPr>
            <w:r>
              <w:rPr>
                <w:rFonts w:ascii="Times New Roman" w:hAnsi="Times New Roman"/>
                <w:b/>
              </w:rPr>
              <w:t>141</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4A12DF">
            <w:pPr>
              <w:pStyle w:val="Standard"/>
              <w:jc w:val="center"/>
              <w:rPr>
                <w:rFonts w:ascii="Times New Roman" w:hAnsi="Times New Roman"/>
                <w:b/>
              </w:rPr>
            </w:pP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pPr>
            <w:r>
              <w:rPr>
                <w:rFonts w:ascii="Times New Roman" w:hAnsi="Times New Roman"/>
                <w:b/>
              </w:rPr>
              <w:t>Управление Федеральной службы по надзору в сфере защиты прав потребителей и благополучия человека по Ханты-Мансийскому автономному округу – Югре</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pPr>
            <w:r>
              <w:rPr>
                <w:rFonts w:ascii="Times New Roman" w:hAnsi="Times New Roman"/>
                <w:b/>
              </w:rPr>
              <w:t>452,8</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141</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1 16 90020 02 0000 140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452,8</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pPr>
            <w:r>
              <w:rPr>
                <w:rFonts w:ascii="Times New Roman" w:hAnsi="Times New Roman"/>
                <w:b/>
              </w:rPr>
              <w:t>161</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4A12DF">
            <w:pPr>
              <w:pStyle w:val="Standard"/>
              <w:jc w:val="center"/>
              <w:rPr>
                <w:rFonts w:ascii="Times New Roman" w:hAnsi="Times New Roman"/>
                <w:b/>
              </w:rPr>
            </w:pP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pPr>
            <w:r>
              <w:rPr>
                <w:rFonts w:ascii="Times New Roman" w:hAnsi="Times New Roman"/>
                <w:b/>
              </w:rPr>
              <w:t>Управление Федеральной антимонопольной службы по Ханты-Мансийскому автономному округу – Югре</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pPr>
            <w:r>
              <w:rPr>
                <w:rFonts w:ascii="Times New Roman" w:hAnsi="Times New Roman"/>
                <w:b/>
              </w:rPr>
              <w:t>1 789,4</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161</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1 16 26000 01 0000 140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Денежные взыскания (штрафы) за нарушение законодательства о рекламе</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120,0</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lastRenderedPageBreak/>
              <w:t>161</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1 16 33020 02 0000 140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1 669,4</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pPr>
            <w:r>
              <w:rPr>
                <w:rFonts w:ascii="Times New Roman" w:hAnsi="Times New Roman"/>
                <w:b/>
              </w:rPr>
              <w:t>170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4A12DF">
            <w:pPr>
              <w:pStyle w:val="Standard"/>
              <w:jc w:val="center"/>
              <w:rPr>
                <w:rFonts w:ascii="Times New Roman" w:hAnsi="Times New Roman"/>
                <w:b/>
              </w:rPr>
            </w:pP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pPr>
            <w:r>
              <w:rPr>
                <w:rFonts w:ascii="Times New Roman" w:hAnsi="Times New Roman"/>
                <w:b/>
              </w:rPr>
              <w:t>Служба государственного надзора за техническим состоянием самоходных машин и других видов техники Ханты-Мансийского автономного округа – Югры</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pPr>
            <w:r>
              <w:rPr>
                <w:rFonts w:ascii="Times New Roman" w:hAnsi="Times New Roman"/>
                <w:b/>
              </w:rPr>
              <w:t>53 548,9</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170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1 08 07142 01 0000 110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w:t>
            </w:r>
            <w:proofErr w:type="spellStart"/>
            <w:r>
              <w:rPr>
                <w:rFonts w:ascii="Times New Roman" w:hAnsi="Times New Roman"/>
              </w:rPr>
              <w:t>мототранспортных</w:t>
            </w:r>
            <w:proofErr w:type="spellEnd"/>
            <w:r>
              <w:rPr>
                <w:rFonts w:ascii="Times New Roman" w:hAnsi="Times New Roman"/>
              </w:rPr>
              <w:t xml:space="preserve">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42 417,6</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170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1 08 07160 01 0000 110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3,2</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170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1 08 07360 01 0000 110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 xml:space="preserve">Государственная пошлина за государственную регистрацию договора о залоге транспортных средств, включая выдачу свидетельства, а также за выдачу дубликата свидетельства о государственной регистрации договора о </w:t>
            </w:r>
            <w:r>
              <w:rPr>
                <w:rFonts w:ascii="Times New Roman" w:hAnsi="Times New Roman"/>
              </w:rPr>
              <w:lastRenderedPageBreak/>
              <w:t>залоге транспортных сре</w:t>
            </w:r>
            <w:proofErr w:type="gramStart"/>
            <w:r>
              <w:rPr>
                <w:rFonts w:ascii="Times New Roman" w:hAnsi="Times New Roman"/>
              </w:rPr>
              <w:t>дств вз</w:t>
            </w:r>
            <w:proofErr w:type="gramEnd"/>
            <w:r>
              <w:rPr>
                <w:rFonts w:ascii="Times New Roman" w:hAnsi="Times New Roman"/>
              </w:rPr>
              <w:t>амен утраченного или пришедшего в негодность, в части регистрации залога тракторов, самоходных дорожно-строительных машин и иных машин и прицепов к ним</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lastRenderedPageBreak/>
              <w:t>1,0</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lastRenderedPageBreak/>
              <w:t>170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1 11 05032 02 0000 120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36,1</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170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1 13 02992 02 0002 130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доходы от компенсации затрат бюджетов субъектов Российской Федерации (субъекта)</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256,9</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170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1 15 02020 02 0000 140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Платежи, взимаемые государственными органами (организациями) субъектов Российской Федерации за выполнение определенных функций</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10 829,2</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170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1 16 33020 02 0000 140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2,3</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170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1 16 90020 02 0000 140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2,3</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170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1 17 01020 02 0000 180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Невыясненные поступления, зачисляемые в бюджеты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0,3</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pPr>
            <w:r>
              <w:rPr>
                <w:rFonts w:ascii="Times New Roman" w:hAnsi="Times New Roman"/>
                <w:b/>
              </w:rPr>
              <w:t>177</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4A12DF">
            <w:pPr>
              <w:pStyle w:val="Standard"/>
              <w:jc w:val="center"/>
              <w:rPr>
                <w:rFonts w:ascii="Times New Roman" w:hAnsi="Times New Roman"/>
                <w:b/>
              </w:rPr>
            </w:pP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pPr>
            <w:r>
              <w:rPr>
                <w:rFonts w:ascii="Times New Roman" w:hAnsi="Times New Roman"/>
                <w:b/>
              </w:rPr>
              <w:t>Главное Управление Министерства Российской Федерации по делам гражданской обороны, чрезвычайным ситуациям и ликвидации последствий стихийных бедствий по Ханты-Мансийскому автономному округу – Югре</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pPr>
            <w:r>
              <w:rPr>
                <w:rFonts w:ascii="Times New Roman" w:hAnsi="Times New Roman"/>
                <w:b/>
              </w:rPr>
              <w:t>9 901,2</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177</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1 16 27000 01 0000 140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Денежные взыскания (штрафы) за нарушение законодательства Российской Федерации о пожарной безопасности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9 901,2</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pPr>
            <w:r>
              <w:rPr>
                <w:rFonts w:ascii="Times New Roman" w:hAnsi="Times New Roman"/>
                <w:b/>
              </w:rPr>
              <w:t>180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4A12DF">
            <w:pPr>
              <w:pStyle w:val="Standard"/>
              <w:jc w:val="center"/>
              <w:rPr>
                <w:rFonts w:ascii="Times New Roman" w:hAnsi="Times New Roman"/>
                <w:b/>
              </w:rPr>
            </w:pP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pPr>
            <w:r>
              <w:rPr>
                <w:rFonts w:ascii="Times New Roman" w:hAnsi="Times New Roman"/>
                <w:b/>
              </w:rPr>
              <w:t xml:space="preserve">Департамент дорожного хозяйства и транспорта Ханты-Мансийского </w:t>
            </w:r>
            <w:r>
              <w:rPr>
                <w:rFonts w:ascii="Times New Roman" w:hAnsi="Times New Roman"/>
                <w:b/>
              </w:rPr>
              <w:lastRenderedPageBreak/>
              <w:t>автономного округа – Югры</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pPr>
            <w:r>
              <w:rPr>
                <w:rFonts w:ascii="Times New Roman" w:hAnsi="Times New Roman"/>
                <w:b/>
              </w:rPr>
              <w:lastRenderedPageBreak/>
              <w:t>1 310 108,7</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lastRenderedPageBreak/>
              <w:t>180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1 08 07172 01 0000 110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137 575,3</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180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1 11 05322 02 0000 120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8,7</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180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1 11 09042 02 0000 120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188,9</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180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1 13 01520 02 0000 130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286,2</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180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1 13 02992 02 0002 130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доходы от компенсации затрат бюджетов субъектов Российской Федерации (субъекта)</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10 731,4</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180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1 16 33020 02 0000 140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6,2</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180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1 16 37020 02 0000 140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 xml:space="preserve">Поступления сумм в возмещение вреда, </w:t>
            </w:r>
            <w:r>
              <w:rPr>
                <w:rFonts w:ascii="Times New Roman" w:hAnsi="Times New Roman"/>
              </w:rPr>
              <w:lastRenderedPageBreak/>
              <w:t>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 зачисляемые в бюджеты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lastRenderedPageBreak/>
              <w:t>964 203,8</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lastRenderedPageBreak/>
              <w:t>180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1 16 46000 02 0000 140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Поступления сумм в возмещение ущерба в связи с нарушением исполнителем (подрядчиком) условий государственных контрактов или иных договоров, финансируемых за счет средств дорожных фондов субъектов Российской Федерации, либо в связи с уклонением от заключения таких контрактов или иных договоров</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5 791,9</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180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1 16 90020 02 0000 140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167,8</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180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2 02 49999 02 0000 150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межбюджетные трансферты, передаваемые бюджетам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180 350,0</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180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2 18 60010 02 0000 150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10 798,5</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pPr>
            <w:r>
              <w:rPr>
                <w:rFonts w:ascii="Times New Roman" w:hAnsi="Times New Roman"/>
                <w:b/>
              </w:rPr>
              <w:t>182</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4A12DF">
            <w:pPr>
              <w:pStyle w:val="Standard"/>
              <w:jc w:val="center"/>
              <w:rPr>
                <w:rFonts w:ascii="Times New Roman" w:hAnsi="Times New Roman"/>
                <w:b/>
              </w:rPr>
            </w:pP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pPr>
            <w:r>
              <w:rPr>
                <w:rFonts w:ascii="Times New Roman" w:hAnsi="Times New Roman"/>
                <w:b/>
              </w:rPr>
              <w:t>Управление Федеральной налоговой службы по Ханты-Мансийскому автономному округу – Югре</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pPr>
            <w:r>
              <w:rPr>
                <w:rFonts w:ascii="Times New Roman" w:hAnsi="Times New Roman"/>
                <w:b/>
              </w:rPr>
              <w:t>211 629 462,0</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182</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1 01 01012 02 0000 110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55 738 282,4</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182</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1 01 01014 02 0000 110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Налог на прибыль организаций консолидированных групп налогоплательщиков, зачисляемый в бюджеты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35 132 023,8</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182</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1 01 02010 01 0000 110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r>
              <w:rPr>
                <w:rFonts w:ascii="Times New Roman" w:hAnsi="Times New Roman"/>
              </w:rPr>
              <w:lastRenderedPageBreak/>
              <w:t>статьями 227, 227.1 и 228 Налогового кодекса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lastRenderedPageBreak/>
              <w:t>48 468 344,8</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lastRenderedPageBreak/>
              <w:t>182</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1 01 02020 01 0000 110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133 822,7</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182</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1 01 02030 01 0000 110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206 144,2</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182</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1 01 02040 01 0000 110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551 852,1</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182</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1 01 02050 01 0000 110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-1 125,9</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182</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1 03 02100 01 0000 110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Акцизы на пиво, производимое на территории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69 126,3</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182</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1 03 02330 01 0000 110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Акцизы на средние дистилляты, производимые на территории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428 483,8</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182</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1 05 03020 01 0000 110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Единый сельскохозяйственный налог (за налоговые периоды, истекшие до 1 января 2011 года)</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-0,6</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182</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1 06 02010 02 0000 110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Налог на имущество организаций по имуществу, не входящему в Единую систему газоснабжения</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62 092 576,5</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182</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1 06 02020 02 0000 110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Налог на имущество организаций по имуществу, входящему в Единую систему газоснабжения</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4 610 378,4</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lastRenderedPageBreak/>
              <w:t>182</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1 06 04011 02 0000 110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Транспортный налог с организаций</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1 445 003,5</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182</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1 06 04012 02 0000 110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Транспортный налог с физических лиц</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1 912 593,6</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182</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1 06 05000 02 0000 110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Налог на игорный бизнес</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6 839,0</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182</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1 07 01020 01 0000 110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Налог на добычу общераспространенных полезных ископаемых</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696 290,8</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182</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1 07 01030 01 0000 110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Налог на добычу прочих полезных ископаемых (за исключением полезных ископаемых в виде природных алмазов)</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390,3</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182</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1 07 04010 01 0000 110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Сбор за пользование объектами животного мира</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7 991,3</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182</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1 07 04020 01 0000 110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Сбор за пользование объектами водных биологических ресурсов (исключая внутренние водные объекты)</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19,3</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182</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1 07 04030 01 0000 110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Сбор за пользование объектами водных биологических ресурсов (по внутренним водным объектам)</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2 096,7</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182</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1 08 07010 01 0000 110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308,5</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182</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1 08 07310 01 0000 110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Государственная пошлина за повторную выдачу свидетельства о постановке на учет в налоговом органе</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79,3</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182</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1 09 01020 04 0000 110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Налог на прибыль организаций, зачислявшийся до 1 января 2005 года в местные бюджеты, мобилизуемый на территориях городских округов</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9,3</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182</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1 09 01030 05 0000 110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Налог на прибыль организаций, зачислявшийся до 1 января 2005 года в местные бюджеты, мобилизуемый на территориях муниципальных районов</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1,0</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182</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1 09 04010 02 0000 110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Налог на имущество предприятий</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2,3</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182</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1 09 04020 02 0000 110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Налог с владельцев транспортных средств и налог на приобретение автотранспортных средств</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0,4</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182</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1 09 04030 01 0000 110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Налог на пользователей автомобильных дорог</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56,1</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182</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1 09 04040 01 0000 110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Налог с имущества, переходящего в порядке наследования или дарения</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4,3</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lastRenderedPageBreak/>
              <w:t>182</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1 09 06020 02 0000 110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Сбор на нужды образовательных учреждений, взимаемый с юридических лиц</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8,9</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182</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1 09 06030 02 0000 110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налоги и сборы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0,1</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182</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1 09 11010 02 0000 110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Налог, взимаемый в виде стоимости патента в связи с применением упрощенной системы налогообложения</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-138,3</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182</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1 09 11020 02 0000 110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0,3</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182</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1 12 02030 01 0000 120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Регулярные платежи за пользование недрами при пользовании недрами на территории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127 713,6</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182</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1 13 01020 01 0000 130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242,0</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182</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1 13 01060 01 0000 130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Плата за предоставление сведений, содержащихся в государственном адресном реестре</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0,3</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182</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1 13 01190 01 0000 130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Плата за предоставление информации из реестра дисквалифицированных лиц</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4,9</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182</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1 16 03020 02 0000 140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Денежные взыскания (штрафы) за нарушение законодательства о налогах и сборах, предусмотренные статьей 129.2 Налогового кодекса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3,8</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182</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1 16 90020 02 0000 140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32,2</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pPr>
            <w:r>
              <w:rPr>
                <w:rFonts w:ascii="Times New Roman" w:hAnsi="Times New Roman"/>
                <w:b/>
              </w:rPr>
              <w:t>188</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4A12DF">
            <w:pPr>
              <w:pStyle w:val="Standard"/>
              <w:jc w:val="center"/>
              <w:rPr>
                <w:rFonts w:ascii="Times New Roman" w:hAnsi="Times New Roman"/>
                <w:b/>
              </w:rPr>
            </w:pP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pPr>
            <w:proofErr w:type="spellStart"/>
            <w:r>
              <w:rPr>
                <w:rFonts w:ascii="Times New Roman" w:hAnsi="Times New Roman"/>
                <w:b/>
              </w:rPr>
              <w:t>Сургутский</w:t>
            </w:r>
            <w:proofErr w:type="spellEnd"/>
            <w:r>
              <w:rPr>
                <w:rFonts w:ascii="Times New Roman" w:hAnsi="Times New Roman"/>
                <w:b/>
              </w:rPr>
              <w:t xml:space="preserve"> линейный отдел Министерства внутренних дел Российской Федерации на транспорте</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pPr>
            <w:r>
              <w:rPr>
                <w:rFonts w:ascii="Times New Roman" w:hAnsi="Times New Roman"/>
                <w:b/>
              </w:rPr>
              <w:t>1,2</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188</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1 16 90020 02 0000 140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1,2</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pPr>
            <w:r>
              <w:rPr>
                <w:rFonts w:ascii="Times New Roman" w:hAnsi="Times New Roman"/>
                <w:b/>
              </w:rPr>
              <w:t>188</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4A12DF">
            <w:pPr>
              <w:pStyle w:val="Standard"/>
              <w:jc w:val="center"/>
              <w:rPr>
                <w:rFonts w:ascii="Times New Roman" w:hAnsi="Times New Roman"/>
                <w:b/>
              </w:rPr>
            </w:pP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pPr>
            <w:r>
              <w:rPr>
                <w:rFonts w:ascii="Times New Roman" w:hAnsi="Times New Roman"/>
                <w:b/>
              </w:rPr>
              <w:t>Управление Министерства внутренних дел Российской Федерации по Ханты-</w:t>
            </w:r>
            <w:r>
              <w:rPr>
                <w:rFonts w:ascii="Times New Roman" w:hAnsi="Times New Roman"/>
                <w:b/>
              </w:rPr>
              <w:lastRenderedPageBreak/>
              <w:t>Мансийскому автономному округу – Югре</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pPr>
            <w:r>
              <w:rPr>
                <w:rFonts w:ascii="Times New Roman" w:hAnsi="Times New Roman"/>
                <w:b/>
              </w:rPr>
              <w:lastRenderedPageBreak/>
              <w:t>1 147 427,8</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lastRenderedPageBreak/>
              <w:t>188</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1 08 06000 01 0000 110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7 432,6</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188</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1 08 07100 01 0000 110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Государственная пошлина за выдачу и обмен паспорта гражданина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11 206,6</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188</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1 08 07141 01 0000 110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4 703,6</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188</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1 16 21020 02 6000 140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0,2</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188</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1 16 26000 01 0000 140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Денежные взыскания (штрафы) за нарушение законодательства о рекламе</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46,7</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188</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1 16 30012 01 0000 140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Денежные взыскания (штрафы)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18 780,3</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188</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1 16 30020 01 0000 140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Денежные взыскания (штрафы) за нарушение законодательства Российской Федерации о безопасности дорожного движения</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1 104 183,1</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188</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1 16 90020 02 0000 140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 xml:space="preserve">Прочие поступления от денежных взысканий (штрафов) и иных сумм в возмещение ущерба, зачисляемые в бюджеты субъектов Российской </w:t>
            </w:r>
            <w:r>
              <w:rPr>
                <w:rFonts w:ascii="Times New Roman" w:hAnsi="Times New Roman"/>
              </w:rPr>
              <w:lastRenderedPageBreak/>
              <w:t>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lastRenderedPageBreak/>
              <w:t>1 074,7</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pPr>
            <w:r>
              <w:rPr>
                <w:rFonts w:ascii="Times New Roman" w:hAnsi="Times New Roman"/>
                <w:b/>
              </w:rPr>
              <w:lastRenderedPageBreak/>
              <w:t>230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4A12DF">
            <w:pPr>
              <w:pStyle w:val="Standard"/>
              <w:jc w:val="center"/>
              <w:rPr>
                <w:rFonts w:ascii="Times New Roman" w:hAnsi="Times New Roman"/>
                <w:b/>
              </w:rPr>
            </w:pP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pPr>
            <w:r>
              <w:rPr>
                <w:rFonts w:ascii="Times New Roman" w:hAnsi="Times New Roman"/>
                <w:b/>
              </w:rPr>
              <w:t>Департамент образования и молодежной политики Ханты-Мансийского автономного округа – Югры</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pPr>
            <w:r>
              <w:rPr>
                <w:rFonts w:ascii="Times New Roman" w:hAnsi="Times New Roman"/>
                <w:b/>
              </w:rPr>
              <w:t>2 880 303,3</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230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1 11 05032 02 0000 120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2 420,6</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230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1 13 02992 02 0002 130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доходы от компенсации затрат бюджетов субъектов Российской Федерации (субъекта)</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10 765,0</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230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1 16 23021 02 0000 140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32,7</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230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1 16 32000 02 0000 140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39,6</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230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1 16 90020 02 0000 140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5 443,3</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230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1 17 01020 02 0000 180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Невыясненные поступления, зачисляемые в бюджеты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-152,1</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230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2 02 49999 02 0000 150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межбюджетные трансферты, передаваемые бюджетам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2 600 000,0</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230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2 07 02030 02 0000 150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безвозмездные поступления в бюджеты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1 090,0</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230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2 18 02010 02 0000 150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Доходы бюджетов субъектов Российской Федерации от возврата бюджетными учреждениями остатков субсидий прошлых лет</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712,4</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230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2 18 02020 02 0000 150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 xml:space="preserve">Доходы бюджетов субъектов Российской </w:t>
            </w:r>
            <w:r>
              <w:rPr>
                <w:rFonts w:ascii="Times New Roman" w:hAnsi="Times New Roman"/>
              </w:rPr>
              <w:lastRenderedPageBreak/>
              <w:t>Федерации от возврата автономными учреждениями остатков субсидий прошлых лет</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lastRenderedPageBreak/>
              <w:t>45,6</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lastRenderedPageBreak/>
              <w:t>230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2 18 60010 02 0000 150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259 906,2</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pPr>
            <w:r>
              <w:rPr>
                <w:rFonts w:ascii="Times New Roman" w:hAnsi="Times New Roman"/>
                <w:b/>
              </w:rPr>
              <w:t>240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4A12DF">
            <w:pPr>
              <w:pStyle w:val="Standard"/>
              <w:jc w:val="center"/>
              <w:rPr>
                <w:rFonts w:ascii="Times New Roman" w:hAnsi="Times New Roman"/>
                <w:b/>
              </w:rPr>
            </w:pP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pPr>
            <w:r>
              <w:rPr>
                <w:rFonts w:ascii="Times New Roman" w:hAnsi="Times New Roman"/>
                <w:b/>
              </w:rPr>
              <w:t>Департамент культуры Ханты-Мансийского автономного округа – Югры</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pPr>
            <w:r>
              <w:rPr>
                <w:rFonts w:ascii="Times New Roman" w:hAnsi="Times New Roman"/>
                <w:b/>
              </w:rPr>
              <w:t>815,5</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240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1 13 02992 02 0002 130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доходы от компенсации затрат бюджетов субъектов Российской Федерации (субъекта)</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79,4</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240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1 16 90020 02 0000 140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714,4</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240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2 18 60010 02 0000 150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12,6</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240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1 17 01020 02 0000 180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Невыясненные поступления, зачисляемые в бюджеты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9,1</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pPr>
            <w:r>
              <w:rPr>
                <w:rFonts w:ascii="Times New Roman" w:hAnsi="Times New Roman"/>
                <w:b/>
              </w:rPr>
              <w:t>250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4A12DF">
            <w:pPr>
              <w:pStyle w:val="Standard"/>
              <w:jc w:val="center"/>
              <w:rPr>
                <w:rFonts w:ascii="Times New Roman" w:hAnsi="Times New Roman"/>
                <w:b/>
              </w:rPr>
            </w:pP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pPr>
            <w:r>
              <w:rPr>
                <w:rFonts w:ascii="Times New Roman" w:hAnsi="Times New Roman"/>
                <w:b/>
              </w:rPr>
              <w:t>Департамент общественных и внешних связей Ханты-Мансийского автономного округа – Югры</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pPr>
            <w:r>
              <w:rPr>
                <w:rFonts w:ascii="Times New Roman" w:hAnsi="Times New Roman"/>
                <w:b/>
              </w:rPr>
              <w:t>321,5</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250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1 13 02992 02 0002 130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доходы от компенсации затрат бюджетов субъектов Российской Федерации (субъекта)</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316,0</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250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1 16 90020 02 0000 140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5,5</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pPr>
            <w:r>
              <w:rPr>
                <w:rFonts w:ascii="Times New Roman" w:hAnsi="Times New Roman"/>
                <w:b/>
              </w:rPr>
              <w:t>270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4A12DF">
            <w:pPr>
              <w:pStyle w:val="Standard"/>
              <w:jc w:val="center"/>
              <w:rPr>
                <w:rFonts w:ascii="Times New Roman" w:hAnsi="Times New Roman"/>
                <w:b/>
              </w:rPr>
            </w:pP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pPr>
            <w:r>
              <w:rPr>
                <w:rFonts w:ascii="Times New Roman" w:hAnsi="Times New Roman"/>
                <w:b/>
              </w:rPr>
              <w:t>Департамент физической культуры и спорта Ханты-Мансийского автономного округа – Югры</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pPr>
            <w:r>
              <w:rPr>
                <w:rFonts w:ascii="Times New Roman" w:hAnsi="Times New Roman"/>
                <w:b/>
              </w:rPr>
              <w:t>1 139 374,3</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270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1 08 07340 01 0000 110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 xml:space="preserve">Государственная пошлина за выдачу свидетельства о государственной аккредитации региональной спортивной </w:t>
            </w:r>
            <w:r>
              <w:rPr>
                <w:rFonts w:ascii="Times New Roman" w:hAnsi="Times New Roman"/>
              </w:rPr>
              <w:lastRenderedPageBreak/>
              <w:t>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lastRenderedPageBreak/>
              <w:t>165,0</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lastRenderedPageBreak/>
              <w:t>270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1 13 02992 02 0002 130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доходы от компенсации затрат бюджетов субъектов Российской Федерации (субъекта)</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924,9</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270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1 16 90020 02 0000 140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45,8</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270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1 17 01020 02 0000 180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Невыясненные поступления, зачисляемые в бюджеты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-342,4</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270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2 02 49999 02 0000 150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межбюджетные трансферты, передаваемые бюджетам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1 000 000,0</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270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2 04 02099 02 0000 150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безвозмездные поступления от негосударственных организаций в бюджеты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138 564,0</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270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2 18 60010 02 0000 150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17,0</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pPr>
            <w:r>
              <w:rPr>
                <w:rFonts w:ascii="Times New Roman" w:hAnsi="Times New Roman"/>
                <w:b/>
              </w:rPr>
              <w:t>290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4A12DF">
            <w:pPr>
              <w:pStyle w:val="Standard"/>
              <w:jc w:val="center"/>
              <w:rPr>
                <w:rFonts w:ascii="Times New Roman" w:hAnsi="Times New Roman"/>
                <w:b/>
              </w:rPr>
            </w:pP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pPr>
            <w:r>
              <w:rPr>
                <w:rFonts w:ascii="Times New Roman" w:hAnsi="Times New Roman"/>
                <w:b/>
              </w:rPr>
              <w:t>Департамент социального развития Ханты-Мансийского автономного округа – Югры</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pPr>
            <w:r>
              <w:rPr>
                <w:rFonts w:ascii="Times New Roman" w:hAnsi="Times New Roman"/>
                <w:b/>
              </w:rPr>
              <w:t>10 373 417,2</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290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1 11 05322 02 0000 120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7,7</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290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1 11 09042 02 0000 120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44,9</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lastRenderedPageBreak/>
              <w:t>290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1 13 02992 02 0001 130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доходы от компенсации затрат бюджетов субъектов Российской Федерации (федеральные)</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3 705,0</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290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1 13 02992 02 0002 130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доходы от компенсации затрат бюджетов субъектов Российской Федерации (субъекта)</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36 269,3</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290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1 16 32000 02 0000 140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364,2</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290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1 16 33020 02 0000 140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12,6</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290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1 16 90020 02 0000 140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25,4</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290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2 02 49999 02 0000 150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межбюджетные трансферты, передаваемые бюджетам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10 166 072,8</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290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2 18 60010 02 0000 150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178 785,7</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290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2 19 90000 02 0000 150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-11 870,4</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pPr>
            <w:r>
              <w:rPr>
                <w:rFonts w:ascii="Times New Roman" w:hAnsi="Times New Roman"/>
                <w:b/>
              </w:rPr>
              <w:t>300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4A12DF">
            <w:pPr>
              <w:pStyle w:val="Standard"/>
              <w:jc w:val="center"/>
              <w:rPr>
                <w:rFonts w:ascii="Times New Roman" w:hAnsi="Times New Roman"/>
                <w:b/>
              </w:rPr>
            </w:pP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pPr>
            <w:r>
              <w:rPr>
                <w:rFonts w:ascii="Times New Roman" w:hAnsi="Times New Roman"/>
                <w:b/>
              </w:rPr>
              <w:t>Счетная палата Ханты-Мансийского автономного округа – Югры</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pPr>
            <w:r>
              <w:rPr>
                <w:rFonts w:ascii="Times New Roman" w:hAnsi="Times New Roman"/>
                <w:b/>
              </w:rPr>
              <w:t>424,0</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300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1 13 02992 02 0002 130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доходы от компенсации затрат бюджетов субъектов Российской Федерации (субъекта)</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23,7</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300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1 16 18020 02 0000 140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 xml:space="preserve">Денежные взыскания (штрафы) за нарушение бюджетного законодательства (в части бюджетов субъектов Российской </w:t>
            </w:r>
            <w:r>
              <w:rPr>
                <w:rFonts w:ascii="Times New Roman" w:hAnsi="Times New Roman"/>
              </w:rPr>
              <w:lastRenderedPageBreak/>
              <w:t>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lastRenderedPageBreak/>
              <w:t>400,3</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pPr>
            <w:r>
              <w:rPr>
                <w:rFonts w:ascii="Times New Roman" w:hAnsi="Times New Roman"/>
                <w:b/>
              </w:rPr>
              <w:lastRenderedPageBreak/>
              <w:t>318</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4A12DF">
            <w:pPr>
              <w:pStyle w:val="Standard"/>
              <w:jc w:val="center"/>
              <w:rPr>
                <w:rFonts w:ascii="Times New Roman" w:hAnsi="Times New Roman"/>
                <w:b/>
              </w:rPr>
            </w:pP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pPr>
            <w:r>
              <w:rPr>
                <w:rFonts w:ascii="Times New Roman" w:hAnsi="Times New Roman"/>
                <w:b/>
              </w:rPr>
              <w:t>Управление Министерства юстиции Российской Федерации по Ханты-Мансийскому автономному округу – Югре</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pPr>
            <w:r>
              <w:rPr>
                <w:rFonts w:ascii="Times New Roman" w:hAnsi="Times New Roman"/>
                <w:b/>
              </w:rPr>
              <w:t>658,2</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318</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1 08 07110 01 0000 110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591,3</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318</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1 08 07120 01 0000 110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Государственная пошлина за государственную регистрацию политических партий и региональных отделений политических партий</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5,9</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318</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1 16 90020 02 0000 140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61,0</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pPr>
            <w:r>
              <w:rPr>
                <w:rFonts w:ascii="Times New Roman" w:hAnsi="Times New Roman"/>
                <w:b/>
              </w:rPr>
              <w:t>321</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4A12DF">
            <w:pPr>
              <w:pStyle w:val="Standard"/>
              <w:jc w:val="center"/>
              <w:rPr>
                <w:rFonts w:ascii="Times New Roman" w:hAnsi="Times New Roman"/>
                <w:b/>
              </w:rPr>
            </w:pP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pPr>
            <w:r>
              <w:rPr>
                <w:rFonts w:ascii="Times New Roman" w:hAnsi="Times New Roman"/>
                <w:b/>
              </w:rPr>
              <w:t>Управление Федеральной службы государственной регистрации кадастра и картографии по Ханты-Мансийскому автономному округу – Югре</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pPr>
            <w:r>
              <w:rPr>
                <w:rFonts w:ascii="Times New Roman" w:hAnsi="Times New Roman"/>
                <w:b/>
              </w:rPr>
              <w:t>339 388,7</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321</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1 08 07020 01 0000 110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Государственная пошлина за государственную регистрацию прав, ограничений (обременений) прав на недвижимое имущество и сделок с ним</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338 675,8</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321</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1 13 01031 01 0000 130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Плата за предоставление сведений из Единого государственного реестра недвижимости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712,9</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pPr>
            <w:r>
              <w:rPr>
                <w:rFonts w:ascii="Times New Roman" w:hAnsi="Times New Roman"/>
                <w:b/>
              </w:rPr>
              <w:t>350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4A12DF">
            <w:pPr>
              <w:pStyle w:val="Standard"/>
              <w:jc w:val="center"/>
              <w:rPr>
                <w:rFonts w:ascii="Times New Roman" w:hAnsi="Times New Roman"/>
                <w:b/>
              </w:rPr>
            </w:pP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pPr>
            <w:r>
              <w:rPr>
                <w:rFonts w:ascii="Times New Roman" w:hAnsi="Times New Roman"/>
                <w:b/>
              </w:rPr>
              <w:t>Департамент труда и занятости населения Ханты-Мансийского автономного округа – Югры</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pPr>
            <w:r>
              <w:rPr>
                <w:rFonts w:ascii="Times New Roman" w:hAnsi="Times New Roman"/>
                <w:b/>
              </w:rPr>
              <w:t>5 340,0</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350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1 13 01992 02 0000 130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доходы от оказания платных услуг (работ) получателями средств бюджетов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92,7</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350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1 13 02992 02 0001 130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доходы от компенсации затрат бюджетов субъектов Российской Федерации (федеральные)</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673,7</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350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1 13 02992 02 0002 130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доходы от компенсации затрат бюджетов субъектов Российской Федерации (субъекта)</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3 992,8</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350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1 16 33020 02 0000 140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 xml:space="preserve">Денежные взыскания (штрафы) за нарушение законодательства Российской </w:t>
            </w:r>
            <w:r>
              <w:rPr>
                <w:rFonts w:ascii="Times New Roman" w:hAnsi="Times New Roman"/>
              </w:rPr>
              <w:lastRenderedPageBreak/>
              <w:t>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lastRenderedPageBreak/>
              <w:t>22,9</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lastRenderedPageBreak/>
              <w:t>350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1 16 90020 02 0000 140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35,3</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350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2 18 35290 02 0000 150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rsidP="009C736B">
            <w:pPr>
              <w:pStyle w:val="Standard"/>
              <w:rPr>
                <w:rFonts w:ascii="Times New Roman" w:hAnsi="Times New Roman"/>
              </w:rPr>
            </w:pPr>
            <w:r>
              <w:rPr>
                <w:rFonts w:ascii="Times New Roman" w:hAnsi="Times New Roman"/>
              </w:rPr>
              <w:t xml:space="preserve">Доходы бюджетов субъектов Российской Федерации от возврата остатков субвенций на социальные выплаты безработным гражданам в соответствии с Законом Российской Федерации от 19 апреля 1991 года </w:t>
            </w:r>
            <w:r w:rsidR="009C736B">
              <w:rPr>
                <w:rFonts w:ascii="Times New Roman" w:hAnsi="Times New Roman"/>
              </w:rPr>
              <w:t>№</w:t>
            </w:r>
            <w:r>
              <w:rPr>
                <w:rFonts w:ascii="Times New Roman" w:hAnsi="Times New Roman"/>
              </w:rPr>
              <w:t xml:space="preserve"> 1032-1 "О занятости населения в Российской Федерации" из бюджетов муниципальных образований</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38,9</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350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2 18 60010 02 0000 150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483,7</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pPr>
            <w:r>
              <w:rPr>
                <w:rFonts w:ascii="Times New Roman" w:hAnsi="Times New Roman"/>
                <w:b/>
              </w:rPr>
              <w:t>370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4A12DF">
            <w:pPr>
              <w:pStyle w:val="Standard"/>
              <w:jc w:val="center"/>
              <w:rPr>
                <w:rFonts w:ascii="Times New Roman" w:hAnsi="Times New Roman"/>
                <w:b/>
              </w:rPr>
            </w:pP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pPr>
            <w:r>
              <w:rPr>
                <w:rFonts w:ascii="Times New Roman" w:hAnsi="Times New Roman"/>
                <w:b/>
              </w:rPr>
              <w:t>Департамент гражданской защиты населения Ханты-Мансийского автономного округа – Югры</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pPr>
            <w:r>
              <w:rPr>
                <w:rFonts w:ascii="Times New Roman" w:hAnsi="Times New Roman"/>
                <w:b/>
              </w:rPr>
              <w:t>1 602,1</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370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1 13 02992 02 0002 130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доходы от компенсации затрат бюджетов субъектов Российской Федерации (субъекта)</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1 078,0</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370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1 16 33020 02 0000 140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151,8</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370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1 16 90020 02 0000 140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368,2</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370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1 17 01020 02 0000 180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Невыясненные поступления, зачисляемые в бюджеты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4,1</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pPr>
            <w:r>
              <w:rPr>
                <w:rFonts w:ascii="Times New Roman" w:hAnsi="Times New Roman"/>
                <w:b/>
              </w:rPr>
              <w:t>410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4A12DF">
            <w:pPr>
              <w:pStyle w:val="Standard"/>
              <w:jc w:val="center"/>
              <w:rPr>
                <w:rFonts w:ascii="Times New Roman" w:hAnsi="Times New Roman"/>
                <w:b/>
              </w:rPr>
            </w:pP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pPr>
            <w:r>
              <w:rPr>
                <w:rFonts w:ascii="Times New Roman" w:hAnsi="Times New Roman"/>
                <w:b/>
              </w:rPr>
              <w:t xml:space="preserve">Служба по контролю и надзору в сфере образования Ханты-Мансийского </w:t>
            </w:r>
            <w:r>
              <w:rPr>
                <w:rFonts w:ascii="Times New Roman" w:hAnsi="Times New Roman"/>
                <w:b/>
              </w:rPr>
              <w:lastRenderedPageBreak/>
              <w:t>автономного округа – Югры</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pPr>
            <w:r>
              <w:rPr>
                <w:rFonts w:ascii="Times New Roman" w:hAnsi="Times New Roman"/>
                <w:b/>
              </w:rPr>
              <w:lastRenderedPageBreak/>
              <w:t>2 750,2</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lastRenderedPageBreak/>
              <w:t>410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1 08 07082 01 0000 110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765,7</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410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1 08 07380 01 0000 110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1 757,0</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410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1 08 07390 01 0000 110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 xml:space="preserve">Государственная пошлина за действия органов исполнительной власти субъектов Российской Федерации по проставлению </w:t>
            </w:r>
            <w:proofErr w:type="spellStart"/>
            <w:r>
              <w:rPr>
                <w:rFonts w:ascii="Times New Roman" w:hAnsi="Times New Roman"/>
              </w:rPr>
              <w:t>апостиля</w:t>
            </w:r>
            <w:proofErr w:type="spellEnd"/>
            <w:r>
              <w:rPr>
                <w:rFonts w:ascii="Times New Roman" w:hAnsi="Times New Roman"/>
              </w:rPr>
              <w:t xml:space="preserve">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227,5</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pPr>
            <w:r>
              <w:rPr>
                <w:rFonts w:ascii="Times New Roman" w:hAnsi="Times New Roman"/>
                <w:b/>
              </w:rPr>
              <w:t>420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4A12DF">
            <w:pPr>
              <w:pStyle w:val="Standard"/>
              <w:jc w:val="center"/>
              <w:rPr>
                <w:rFonts w:ascii="Times New Roman" w:hAnsi="Times New Roman"/>
                <w:b/>
              </w:rPr>
            </w:pP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pPr>
            <w:r>
              <w:rPr>
                <w:rFonts w:ascii="Times New Roman" w:hAnsi="Times New Roman"/>
                <w:b/>
              </w:rPr>
              <w:t>Служба жилищного и строительного надзора Ханты-Мансийского автономного округа – Югры</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pPr>
            <w:r>
              <w:rPr>
                <w:rFonts w:ascii="Times New Roman" w:hAnsi="Times New Roman"/>
                <w:b/>
              </w:rPr>
              <w:t>1 062,2</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420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1 08 07400 01 0000 110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774,2</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420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1 13 02992 02 0002 130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доходы от компенсации затрат бюджетов субъектов Российской Федерации (субъекта)</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288,0</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pPr>
            <w:r>
              <w:rPr>
                <w:rFonts w:ascii="Times New Roman" w:hAnsi="Times New Roman"/>
                <w:b/>
              </w:rPr>
              <w:t>430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4A12DF">
            <w:pPr>
              <w:pStyle w:val="Standard"/>
              <w:jc w:val="center"/>
              <w:rPr>
                <w:rFonts w:ascii="Times New Roman" w:hAnsi="Times New Roman"/>
                <w:b/>
              </w:rPr>
            </w:pP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pPr>
            <w:r>
              <w:rPr>
                <w:rFonts w:ascii="Times New Roman" w:hAnsi="Times New Roman"/>
                <w:b/>
              </w:rPr>
              <w:t>Департамент по управлению государственным имуществом Ханты-Мансийского автономного округа – Югры</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pPr>
            <w:r>
              <w:rPr>
                <w:rFonts w:ascii="Times New Roman" w:hAnsi="Times New Roman"/>
                <w:b/>
              </w:rPr>
              <w:t>4 923 021,6</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430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1 11 01020 02 0000 120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91 050,0</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430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1 11 05022 02 0000 120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 xml:space="preserve">Доходы, получаемые в виде арендной </w:t>
            </w:r>
            <w:r>
              <w:rPr>
                <w:rFonts w:ascii="Times New Roman" w:hAnsi="Times New Roman"/>
              </w:rPr>
              <w:lastRenderedPageBreak/>
              <w:t>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lastRenderedPageBreak/>
              <w:t>11 941,6</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lastRenderedPageBreak/>
              <w:t>430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1 11 05072 02 0000 120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Доходы от сдачи в аренду имущества, составляющего казну субъекта Российской Федерации (за исключением земельных участков)</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183 244,1</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430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1 13 02992 02 0002 130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доходы от компенсации затрат бюджетов субъектов Российской Федерации (субъекта)</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2 453,5</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430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1 14 01020 02 0000 410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Доходы от продажи квартир, находящихся в собственности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96 512,6</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430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1 14 02022 02 0000 410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564,5</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430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1 14 02023 02 0000 410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35 598,5</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430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1 14 06022 02 0000 430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2 390,9</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430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1 14 06322 02 0000 430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 xml:space="preserve">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w:t>
            </w:r>
            <w:r>
              <w:rPr>
                <w:rFonts w:ascii="Times New Roman" w:hAnsi="Times New Roman"/>
              </w:rPr>
              <w:lastRenderedPageBreak/>
              <w:t>находящихся в собственности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lastRenderedPageBreak/>
              <w:t>8,9</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lastRenderedPageBreak/>
              <w:t>430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1 16 23021 02 0000 140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371,3</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430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1 16 90020 02 0000 140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2 527,4</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430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1 17 05020 02 0213 180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неналоговые доходы бюджетов субъектов Российской Федерации (прочие доходы)</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6 043,2</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430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2 02 49999 02 0000 150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межбюджетные трансферты, передаваемые бюджетам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4 490 315,1</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pPr>
            <w:r>
              <w:rPr>
                <w:rFonts w:ascii="Times New Roman" w:hAnsi="Times New Roman"/>
                <w:b/>
              </w:rPr>
              <w:t>440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4A12DF">
            <w:pPr>
              <w:pStyle w:val="Standard"/>
              <w:jc w:val="center"/>
              <w:rPr>
                <w:rFonts w:ascii="Times New Roman" w:hAnsi="Times New Roman"/>
                <w:b/>
              </w:rPr>
            </w:pP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pPr>
            <w:r>
              <w:rPr>
                <w:rFonts w:ascii="Times New Roman" w:hAnsi="Times New Roman"/>
                <w:b/>
              </w:rPr>
              <w:t>Избирательная комиссия Ханты-Мансийского автономного округа – Югры</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pPr>
            <w:r>
              <w:rPr>
                <w:rFonts w:ascii="Times New Roman" w:hAnsi="Times New Roman"/>
                <w:b/>
              </w:rPr>
              <w:t>1,1</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440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1 17 05020 02 0213 180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неналоговые доходы бюджетов субъектов Российской Федерации (прочие доходы)</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1,1</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pPr>
            <w:r>
              <w:rPr>
                <w:rFonts w:ascii="Times New Roman" w:hAnsi="Times New Roman"/>
                <w:b/>
              </w:rPr>
              <w:t>460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4A12DF">
            <w:pPr>
              <w:pStyle w:val="Standard"/>
              <w:jc w:val="center"/>
              <w:rPr>
                <w:rFonts w:ascii="Times New Roman" w:hAnsi="Times New Roman"/>
                <w:b/>
              </w:rPr>
            </w:pP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pPr>
            <w:r>
              <w:rPr>
                <w:rFonts w:ascii="Times New Roman" w:hAnsi="Times New Roman"/>
                <w:b/>
              </w:rPr>
              <w:t>Департамент жилищно-коммунального комплекса и энергетики Ханты-Мансийского автономного округа - Югры</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pPr>
            <w:r>
              <w:rPr>
                <w:rFonts w:ascii="Times New Roman" w:hAnsi="Times New Roman"/>
                <w:b/>
              </w:rPr>
              <w:t>34 308,6</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460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1 13 02992 02 0002 130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доходы от компенсации затрат бюджетов субъектов Российской Федерации (субъекта)</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33,4</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460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2 18 02030 02 0000 150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Доходы бюджетов субъектов Российской Федерации от возврата иными организациями остатков субсидий прошлых лет</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20 616,5</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460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2 18 25555 02 0000 150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Доходы бюджетов субъектов Российской Федерации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муниципальных образований</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73,5</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460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2 18 60010 02 0000 150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 xml:space="preserve">Доходы бюджетов субъектов Российской Федерации от возврата прочих остатков </w:t>
            </w:r>
            <w:r>
              <w:rPr>
                <w:rFonts w:ascii="Times New Roman" w:hAnsi="Times New Roman"/>
              </w:rPr>
              <w:lastRenderedPageBreak/>
              <w:t>субсидий, субвенций и иных межбюджетных трансфертов, имеющих целевое назначение, прошлых лет из бюджетов муниципальных образований</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lastRenderedPageBreak/>
              <w:t>13 585,2</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pPr>
            <w:r>
              <w:rPr>
                <w:rFonts w:ascii="Times New Roman" w:hAnsi="Times New Roman"/>
                <w:b/>
              </w:rPr>
              <w:lastRenderedPageBreak/>
              <w:t>480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4A12DF">
            <w:pPr>
              <w:pStyle w:val="Standard"/>
              <w:jc w:val="center"/>
              <w:rPr>
                <w:rFonts w:ascii="Times New Roman" w:hAnsi="Times New Roman"/>
                <w:b/>
              </w:rPr>
            </w:pP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pPr>
            <w:r>
              <w:rPr>
                <w:rFonts w:ascii="Times New Roman" w:hAnsi="Times New Roman"/>
                <w:b/>
              </w:rPr>
              <w:t>Департамент строительства Ханты-Мансийского автономного округа – Югры</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pPr>
            <w:r>
              <w:rPr>
                <w:rFonts w:ascii="Times New Roman" w:hAnsi="Times New Roman"/>
                <w:b/>
              </w:rPr>
              <w:t>1 674 039,3</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480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1 11 05322 02 0000 120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0,2</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480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1 13 01992 02 0000 130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доходы от оказания платных услуг (работ) получателями средств бюджетов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89,2</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480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1 13 02992 02 0002 130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доходы от компенсации затрат бюджетов субъектов Российской Федерации (субъекта)</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43 194,8</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480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1 16 33020 02 0000 140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804,4</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480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2 18 25020 02 0000 150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Доходы бюджетов субъектов Российской Федерации от возврата остатков субсидий на мероприятия подпрограммы "Обеспечение жильем молодых семей" федеральной целевой программы "Жилище" на 2015 - 2020 годы из бюджетов муниципальных образований</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1 181,1</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480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2 18 35135 02 0000 150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rsidP="009C736B">
            <w:pPr>
              <w:pStyle w:val="Standard"/>
              <w:rPr>
                <w:rFonts w:ascii="Times New Roman" w:hAnsi="Times New Roman"/>
              </w:rPr>
            </w:pPr>
            <w:r>
              <w:rPr>
                <w:rFonts w:ascii="Times New Roman" w:hAnsi="Times New Roman"/>
              </w:rPr>
              <w:t xml:space="preserve">Доходы бюджетов субъектов Российской Федерации от возврата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w:t>
            </w:r>
            <w:r w:rsidR="009C736B">
              <w:rPr>
                <w:rFonts w:ascii="Times New Roman" w:hAnsi="Times New Roman"/>
              </w:rPr>
              <w:t>№</w:t>
            </w:r>
            <w:r>
              <w:rPr>
                <w:rFonts w:ascii="Times New Roman" w:hAnsi="Times New Roman"/>
              </w:rPr>
              <w:t xml:space="preserve"> 5-ФЗ "О ветеранах" и от 24 ноября 1995 года </w:t>
            </w:r>
            <w:r w:rsidR="009C736B">
              <w:rPr>
                <w:rFonts w:ascii="Times New Roman" w:hAnsi="Times New Roman"/>
              </w:rPr>
              <w:t xml:space="preserve">№ </w:t>
            </w:r>
            <w:r>
              <w:rPr>
                <w:rFonts w:ascii="Times New Roman" w:hAnsi="Times New Roman"/>
              </w:rPr>
              <w:t>181-ФЗ "О социальной защите инвалидов в Российской Федерации", из бюджетов муниципальных образований</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959,8</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lastRenderedPageBreak/>
              <w:t>480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2 18 60010 02 0000 150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1 627 809,8</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pPr>
            <w:r>
              <w:rPr>
                <w:rFonts w:ascii="Times New Roman" w:hAnsi="Times New Roman"/>
                <w:b/>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4A12DF">
            <w:pPr>
              <w:pStyle w:val="Standard"/>
              <w:jc w:val="center"/>
              <w:rPr>
                <w:rFonts w:ascii="Times New Roman" w:hAnsi="Times New Roman"/>
                <w:b/>
              </w:rPr>
            </w:pP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pPr>
            <w:r>
              <w:rPr>
                <w:rFonts w:ascii="Times New Roman" w:hAnsi="Times New Roman"/>
                <w:b/>
              </w:rPr>
              <w:t>Департамент финансов Ханты-Мансийского автономного округа – Югры</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pPr>
            <w:r>
              <w:rPr>
                <w:rFonts w:ascii="Times New Roman" w:hAnsi="Times New Roman"/>
                <w:b/>
              </w:rPr>
              <w:t>15 079 308,0</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1 11 02020 02 0000 120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Доходы от размещения временно свободных средств бюджетов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5 494 727,5</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1 11 03020 02 0214 120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Проценты, полученные от предоставления бюджетных кредитов внутри страны за счет средств бюджетов субъектов Российской Федерации (иные)</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17 006,2</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1 11 03020 02 0215 120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Проценты, полученные от предоставления бюджетных кредитов внутри страны за счет средств бюджетов субъектов Российской Федерации (досрочный завоз)</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307,0</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1 13 02992 02 0002 130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доходы от компенсации затрат бюджетов субъектов Российской Федерации (субъекта)</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1 538,7</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1 16 33020 02 0000 140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12,4</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1 16 90020 02 0000 140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1,9</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1 17 01020 02 0000 180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Невыясненные поступления, зачисляемые в бюджеты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-284,8</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1 17 05020 02 0227 180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неналоговые доходы бюджетов субъектов Российской Федерации (депонированная заработная плата)</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6,2</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2 02 15549 02 0000 150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1 164 969,4</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lastRenderedPageBreak/>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2 02 25021 02 0000 150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61 933,1</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2 02 25027 02 0000 150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6 041,6</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2 02 25066 02 0000 150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173,0</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2 02 25081 02 0000 150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сборных команд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8 564,8</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2 02 25082 02 0000 150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5 335,8</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2 02 25086 02 0000 150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600,0</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2 02 25097 02 0000 150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Субсидии бюджетам субъектов Российской Федерации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2 161,3</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2 02 25114 02 0000 150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12 901,0</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2 02 25138 02 0000 150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 xml:space="preserve">Субсидии бюджетам субъектов Российской </w:t>
            </w:r>
            <w:r>
              <w:rPr>
                <w:rFonts w:ascii="Times New Roman" w:hAnsi="Times New Roman"/>
              </w:rPr>
              <w:lastRenderedPageBreak/>
              <w:t>Федерации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lastRenderedPageBreak/>
              <w:t>16 800,0</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lastRenderedPageBreak/>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2 02 25170 02 0000 150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Субсидии бюджетам субъектов Российской Федерации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64 333,3</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2 02 25201 02 0000 150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Субсидии бюджетам субъектов Российской Федерации на развитие паллиативной медицинской помощи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8 402,3</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2 02 25202 02 0000 150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35 190,0</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2 02 25228 02 0000 150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4 468,5</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2 02 25229 02 0000 150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25 000,0</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2 02 25232 02 0000 150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20 338,1</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2 02 25243 02 0000 150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25 421,8</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2 02 25402 02 0000 150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 xml:space="preserve">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w:t>
            </w:r>
            <w:r>
              <w:rPr>
                <w:rFonts w:ascii="Times New Roman" w:hAnsi="Times New Roman"/>
              </w:rPr>
              <w:lastRenderedPageBreak/>
              <w:t>помощи, не включенной в базовую программу обязательного медицинского страхования</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lastRenderedPageBreak/>
              <w:t>471 212,5</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lastRenderedPageBreak/>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2 02 25462 02 0000 150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6 992,7</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2 02 25466 02 0000 150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7 006,2</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2 02 25497 02 0000 150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Субсидии бюджетам субъектов Российской Федерации на реализацию мероприятий по обеспечению жильем молодых семей</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4 878,5</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2 02 25514 02 0000 150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 xml:space="preserve">Субсидии бюджетам субъектов Российской Федерации на реализацию мероприятий в сфере реабилитации и </w:t>
            </w:r>
            <w:proofErr w:type="spellStart"/>
            <w:r>
              <w:rPr>
                <w:rFonts w:ascii="Times New Roman" w:hAnsi="Times New Roman"/>
              </w:rPr>
              <w:t>абилитации</w:t>
            </w:r>
            <w:proofErr w:type="spellEnd"/>
            <w:r>
              <w:rPr>
                <w:rFonts w:ascii="Times New Roman" w:hAnsi="Times New Roman"/>
              </w:rPr>
              <w:t xml:space="preserve"> инвалидов</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4 540,2</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2 02 25515 02 0000 150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Субсидии бюджетам субъектов Российской Федерации на поддержку экономического и социального развития коренных малочисленных народов Севера, Сибири и Дальнего Востока</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9 600,5</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2 02 25516 02 0000 150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998,0</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2 02 25517 02 0000 150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4 430,4</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2 02 25519 02 0000 150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Субсидия бюджетам субъектов Российской Федерации на поддержку отрасли культуры</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74 363,9</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2 02 25520 02 0000 150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77 952,2</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2 02 25527 02 0000 150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 xml:space="preserve">Субсидии бюджетам субъектов Российской Федерации на государственную поддержку малого и среднего предпринимательства, </w:t>
            </w:r>
            <w:r>
              <w:rPr>
                <w:rFonts w:ascii="Times New Roman" w:hAnsi="Times New Roman"/>
              </w:rPr>
              <w:lastRenderedPageBreak/>
              <w:t>включая крестьянские (фермерские) хозяйства, а также на реализацию мероприятий по поддержке молодежного предпринимательства</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lastRenderedPageBreak/>
              <w:t>139 299,2</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lastRenderedPageBreak/>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2 02 25542 02 0000 150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Субсидии бюджетам субъектов Российской Федерации на повышение продуктивности в молочном скотоводстве</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1 500,0</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2 02 25543 02 0000 150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Субсидии бюджетам субъектов Российской Федерации на содействие достижению целевых показателей реализации региональных программ развития агропромышленного комплекса</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19 218,4</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2 02 25554 02 0000 150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Субсидии бюджетам субъектов Российской Федерации на закупку авиационных работ органами государственной власти субъектов Российской Федерации для оказания медицинской помощи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45 630,0</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2 02 25555 02 0000 150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Субсидии бюджетам субъектов Российской Федерации на реализацию программ формирования современной городской среды</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195 077,5</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2 02 25567 02 0000 150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Субсидии бюджетам субъектов Российской Федерации на обеспечение устойчивого развития сельских территорий</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2 057,3</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2 02 35118 02 0000 150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50 089,2</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2 02 35120 02 0000 150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252,6</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2 02 35128 02 0000 150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Субвенции бюджетам субъектов Российской Федерации на осуществление отдельных полномочий в области водных отношений</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8 807,3</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2 02 35129 02 0000 150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Субвенции бюджетам субъектов Российской Федерации на осуществление отдельных полномочий в области лесных отношений</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612 127,3</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2 02 35134 02 0000 150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rsidP="00A6342D">
            <w:pPr>
              <w:pStyle w:val="Standard"/>
              <w:rPr>
                <w:rFonts w:ascii="Times New Roman" w:hAnsi="Times New Roman"/>
              </w:rPr>
            </w:pPr>
            <w:r>
              <w:rPr>
                <w:rFonts w:ascii="Times New Roman" w:hAnsi="Times New Roman"/>
              </w:rPr>
              <w:t xml:space="preserve">Субвенции бюджетам субъектов Российской Федерации на осуществление полномочий по обеспечению жильем </w:t>
            </w:r>
            <w:r>
              <w:rPr>
                <w:rFonts w:ascii="Times New Roman" w:hAnsi="Times New Roman"/>
              </w:rPr>
              <w:lastRenderedPageBreak/>
              <w:t xml:space="preserve">отдельных категорий граждан, установленных Федеральным законом от 12 января 1995 года </w:t>
            </w:r>
            <w:r w:rsidR="00A6342D">
              <w:rPr>
                <w:rFonts w:ascii="Times New Roman" w:hAnsi="Times New Roman"/>
              </w:rPr>
              <w:t>№</w:t>
            </w:r>
            <w:r>
              <w:rPr>
                <w:rFonts w:ascii="Times New Roman" w:hAnsi="Times New Roman"/>
              </w:rPr>
              <w:t xml:space="preserve"> 5-ФЗ "О ветеранах", в соответствии с Указом Президента Российской Федерации от 7 мая 2008 года </w:t>
            </w:r>
            <w:r w:rsidR="00A6342D">
              <w:rPr>
                <w:rFonts w:ascii="Times New Roman" w:hAnsi="Times New Roman"/>
              </w:rPr>
              <w:t>№</w:t>
            </w:r>
            <w:r>
              <w:rPr>
                <w:rFonts w:ascii="Times New Roman" w:hAnsi="Times New Roman"/>
              </w:rPr>
              <w:t xml:space="preserve"> 714 "Об обеспечении жильем ветеранов Великой Отечественной войны 1941 - 1945 годов"</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lastRenderedPageBreak/>
              <w:t>21 072,8</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lastRenderedPageBreak/>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2 02 35135 02 0000 150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rsidP="00A6342D">
            <w:pPr>
              <w:pStyle w:val="Standard"/>
              <w:rPr>
                <w:rFonts w:ascii="Times New Roman" w:hAnsi="Times New Roman"/>
              </w:rPr>
            </w:pPr>
            <w:r>
              <w:rPr>
                <w:rFonts w:ascii="Times New Roman" w:hAnsi="Times New Roman"/>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w:t>
            </w:r>
            <w:r w:rsidR="00A6342D">
              <w:rPr>
                <w:rFonts w:ascii="Times New Roman" w:hAnsi="Times New Roman"/>
              </w:rPr>
              <w:t>№</w:t>
            </w:r>
            <w:r>
              <w:rPr>
                <w:rFonts w:ascii="Times New Roman" w:hAnsi="Times New Roman"/>
              </w:rPr>
              <w:t xml:space="preserve"> 5-ФЗ "О ветеранах"</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81 858,7</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2 02 35137 02 0000 150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22 457,6</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2 02 35176 02 0000 150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rsidP="00A6342D">
            <w:pPr>
              <w:pStyle w:val="Standard"/>
              <w:rPr>
                <w:rFonts w:ascii="Times New Roman" w:hAnsi="Times New Roman"/>
              </w:rPr>
            </w:pPr>
            <w:r>
              <w:rPr>
                <w:rFonts w:ascii="Times New Roman" w:hAnsi="Times New Roman"/>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w:t>
            </w:r>
            <w:r w:rsidR="00A6342D">
              <w:rPr>
                <w:rFonts w:ascii="Times New Roman" w:hAnsi="Times New Roman"/>
              </w:rPr>
              <w:t>№</w:t>
            </w:r>
            <w:r>
              <w:rPr>
                <w:rFonts w:ascii="Times New Roman" w:hAnsi="Times New Roman"/>
              </w:rPr>
              <w:t xml:space="preserve"> 181-ФЗ "О социальной защите инвалидов 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26 103,7</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2 02 35220 02 0000 150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136 761,7</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2 02 35240 02 0000 150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100,5</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2 02 35250 02 0000 150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Субвенции бюджетам субъектов Российской Федерации на оплату жилищно-коммунальных услуг отдельным категориям граждан</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769 347,4</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2 02 35260 02 0000 150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 xml:space="preserve">Субвенции бюджетам субъектов Российской Федерации на выплату </w:t>
            </w:r>
            <w:r>
              <w:rPr>
                <w:rFonts w:ascii="Times New Roman" w:hAnsi="Times New Roman"/>
              </w:rPr>
              <w:lastRenderedPageBreak/>
              <w:t>единовременного пособия при всех формах устройства детей, лишенных родительского попечения, в семью</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lastRenderedPageBreak/>
              <w:t>25 022,1</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lastRenderedPageBreak/>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2 02 35270 02 0000 150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9 813,5</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2 02 35280 02 0000 150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183,9</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2 02 35290 02 0000 150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418 002,8</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2 02 35380 02 0000 150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1 077 854,8</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2 02 35429 02 0000 150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 xml:space="preserve">Субвенции бюджетам субъектов Российской Федерации на увеличение площади </w:t>
            </w:r>
            <w:proofErr w:type="spellStart"/>
            <w:r>
              <w:rPr>
                <w:rFonts w:ascii="Times New Roman" w:hAnsi="Times New Roman"/>
              </w:rPr>
              <w:t>лесовосстановления</w:t>
            </w:r>
            <w:proofErr w:type="spellEnd"/>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21 711,4</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2 02 35430 02 0000 150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 xml:space="preserve">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w:t>
            </w:r>
            <w:proofErr w:type="spellStart"/>
            <w:r>
              <w:rPr>
                <w:rFonts w:ascii="Times New Roman" w:hAnsi="Times New Roman"/>
              </w:rPr>
              <w:t>лесовосстановлению</w:t>
            </w:r>
            <w:proofErr w:type="spellEnd"/>
            <w:r>
              <w:rPr>
                <w:rFonts w:ascii="Times New Roman" w:hAnsi="Times New Roman"/>
              </w:rPr>
              <w:t xml:space="preserve"> и лесоразведению</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3 185,1</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2 02 35431 02 0000 150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 xml:space="preserve">Субвенции бюджетам субъектов Российской Федерации на формирование запаса лесных семян для </w:t>
            </w:r>
            <w:proofErr w:type="spellStart"/>
            <w:r>
              <w:rPr>
                <w:rFonts w:ascii="Times New Roman" w:hAnsi="Times New Roman"/>
              </w:rPr>
              <w:t>лесовосстановления</w:t>
            </w:r>
            <w:proofErr w:type="spellEnd"/>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1 088,9</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lastRenderedPageBreak/>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2 02 35432 02 0000 150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 xml:space="preserve">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w:t>
            </w:r>
            <w:proofErr w:type="spellStart"/>
            <w:r>
              <w:rPr>
                <w:rFonts w:ascii="Times New Roman" w:hAnsi="Times New Roman"/>
              </w:rPr>
              <w:t>лесопожарной</w:t>
            </w:r>
            <w:proofErr w:type="spellEnd"/>
            <w:r>
              <w:rPr>
                <w:rFonts w:ascii="Times New Roman" w:hAnsi="Times New Roman"/>
              </w:rPr>
              <w:t xml:space="preserve"> техникой и оборудованием для проведения комплекса мероприятий по охране лесов от пожаров</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71 656,3</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2 02 35460 02 0000 150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370 750,9</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2 02 35573 02 0000 150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617 505,9</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2 02 35900 02 0000 150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Единая субвенция бюджетам субъектов Российской Федерации и бюджету г. Байконура</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205 872,9</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2 02 45141 02 0000 150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11 212,6</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2 02 45142 02 0000 150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6 729,7</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2 02 45153 02 0000 150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Межбюджетные трансферты, передаваемые бюджетам субъектов Российской Федерации на выплату региональной доплаты к пенсии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324 596,3</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2 02 45159 02 0000 150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 xml:space="preserve">Межбюджетные трансферты, передаваемые бюджетам субъектов Российской Федерации на создание дополнительных мест для детей в возрасте от 2 месяцев до 3 лет в образовательных </w:t>
            </w:r>
            <w:r>
              <w:rPr>
                <w:rFonts w:ascii="Times New Roman" w:hAnsi="Times New Roman"/>
              </w:rPr>
              <w:lastRenderedPageBreak/>
              <w:t>организациях, осуществляющих образовательную деятельность по образовательным программам дошкольного образования</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lastRenderedPageBreak/>
              <w:t>76 532,9</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lastRenderedPageBreak/>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2 02 45161 02 0000 150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134 498,2</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2 02 45190 02 0000 150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 xml:space="preserve">Межбюджетные трансферты, передаваемые бюджетам субъектов Российской Федерации на создание и оснащение </w:t>
            </w:r>
            <w:proofErr w:type="spellStart"/>
            <w:r>
              <w:rPr>
                <w:rFonts w:ascii="Times New Roman" w:hAnsi="Times New Roman"/>
              </w:rPr>
              <w:t>референс</w:t>
            </w:r>
            <w:proofErr w:type="spellEnd"/>
            <w:r>
              <w:rPr>
                <w:rFonts w:ascii="Times New Roman" w:hAnsi="Times New Roman"/>
              </w:rPr>
              <w:t xml:space="preserve">-центров для проведения </w:t>
            </w:r>
            <w:proofErr w:type="spellStart"/>
            <w:r>
              <w:rPr>
                <w:rFonts w:ascii="Times New Roman" w:hAnsi="Times New Roman"/>
              </w:rPr>
              <w:t>иммуногистохимических</w:t>
            </w:r>
            <w:proofErr w:type="spellEnd"/>
            <w:r>
              <w:rPr>
                <w:rFonts w:ascii="Times New Roman" w:hAnsi="Times New Roman"/>
              </w:rPr>
              <w:t>,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89 722,4</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2 02 45192 02 0000 150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48 104,3</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2 02 45196 02 0000 150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Межбюджетные трансферты, передаваемые бюджетам субъектов Российской Федерации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100,0</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2 02 45216 02 0000 150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 xml:space="preserve">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Pr>
                <w:rFonts w:ascii="Times New Roman" w:hAnsi="Times New Roman"/>
              </w:rPr>
              <w:t>муковисцидозом</w:t>
            </w:r>
            <w:proofErr w:type="spellEnd"/>
            <w:r>
              <w:rPr>
                <w:rFonts w:ascii="Times New Roman" w:hAnsi="Times New Roman"/>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Pr>
                <w:rFonts w:ascii="Times New Roman" w:hAnsi="Times New Roman"/>
              </w:rPr>
              <w:t>гемолитико</w:t>
            </w:r>
            <w:proofErr w:type="spellEnd"/>
            <w:r>
              <w:rPr>
                <w:rFonts w:ascii="Times New Roman" w:hAnsi="Times New Roman"/>
              </w:rPr>
              <w:t xml:space="preserve">-уремическим синдромом, </w:t>
            </w:r>
            <w:r>
              <w:rPr>
                <w:rFonts w:ascii="Times New Roman" w:hAnsi="Times New Roman"/>
              </w:rPr>
              <w:lastRenderedPageBreak/>
              <w:t xml:space="preserve">юношеским артритом с системным началом, </w:t>
            </w:r>
            <w:proofErr w:type="spellStart"/>
            <w:r>
              <w:rPr>
                <w:rFonts w:ascii="Times New Roman" w:hAnsi="Times New Roman"/>
              </w:rPr>
              <w:t>мукополисахаридозом</w:t>
            </w:r>
            <w:proofErr w:type="spellEnd"/>
            <w:r>
              <w:rPr>
                <w:rFonts w:ascii="Times New Roman" w:hAnsi="Times New Roman"/>
              </w:rPr>
              <w:t xml:space="preserve"> I, II и VI типов, а также после трансплантации органов и (или) тканей</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lastRenderedPageBreak/>
              <w:t>6 314,3</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lastRenderedPageBreak/>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2 02 45293 02 0000 150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Межбюджетные трансферты, передаваемые бюджетам субъектов Российской Федерации на приобретение автотранспорта</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15 200,0</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2 02 45294 02 0000 150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 xml:space="preserve">Межбюджетные трансферты, передаваемые бюджетам субъектов Российской Федерации на организацию профессионального обучения и дополнительного профессионального образования лиц </w:t>
            </w:r>
            <w:proofErr w:type="spellStart"/>
            <w:r>
              <w:rPr>
                <w:rFonts w:ascii="Times New Roman" w:hAnsi="Times New Roman"/>
              </w:rPr>
              <w:t>предпенсионного</w:t>
            </w:r>
            <w:proofErr w:type="spellEnd"/>
            <w:r>
              <w:rPr>
                <w:rFonts w:ascii="Times New Roman" w:hAnsi="Times New Roman"/>
              </w:rPr>
              <w:t xml:space="preserve"> возраста</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31 516,8</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2 02 45393 02 0000 150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1 434 519,8</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2 02 45399 02 0000 150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Межбюджетные трансферты, передаваемые бюджетам субъектов Российской Федерации на премирование победителей Всероссийского конкурса "Лучшая муниципальная практика"</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3 800,0</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2 02 45424 02 0000 150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4 113,1</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2 02 45433 02 0000 150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3 525,9</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2 02 45468 02 0000 150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 xml:space="preserve">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w:t>
            </w:r>
            <w:r>
              <w:rPr>
                <w:rFonts w:ascii="Times New Roman" w:hAnsi="Times New Roman"/>
              </w:rPr>
              <w:lastRenderedPageBreak/>
              <w:t>социального обслуживания</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lastRenderedPageBreak/>
              <w:t>603,5</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lastRenderedPageBreak/>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2 02 45476 02 0000 150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671,2</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2 02 45480 02 0000 150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Межбюджетные трансферты, передаваемые бюджетам субъектов Российской Федерации на создание системы поддержки фермеров и развитие сельской кооперации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5 774,8</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2 02 45550 02 0000 150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Межбюджетные трансферты, передаваемые бюджетам субъектов Российской Федерации за достижение показателей деятельности органов исполнительной власти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79 875,3</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2 03 02040 02 0000 150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216 866,0</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2 18 35118 02 0000 150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Доходы бюджетов субъектов Российской Федерации от возврата остатков субвенций на осуществление первичного воинского учета на территориях, где отсутствуют военные комиссариаты из бюджетов муниципальных образований</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109,5</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2 18 60010 02 0000 150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6 965,3</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2 19 25020 02 0000 150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Возврат остатков субсидий на мероприятия подпрограммы "Обеспечение жильем молодых семей" федеральной целевой программы "Жилище" на 2015 - 2020 годы из бюджетов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-159,1</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lastRenderedPageBreak/>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2 19 25053 02 0000 150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Возврат остатков субсидий на поддержку начинающих фермеров из бюджетов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-54,9</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2 19 25382 02 0000 150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Возврат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-559,1</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2 19 25402 02 0000 150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Возврат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-132,7</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2 19 25462 02 0000 150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Возврат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-6,2</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2 19 25543 02 0000 150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Возврат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-2 473,0</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2 19 25544 02 0000 150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Возврат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-44,0</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2 19 25555 02 0000 150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-22,1</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2 19 25674 02 0000 150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 xml:space="preserve">Возврат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w:t>
            </w:r>
            <w:r>
              <w:rPr>
                <w:rFonts w:ascii="Times New Roman" w:hAnsi="Times New Roman"/>
              </w:rPr>
              <w:lastRenderedPageBreak/>
              <w:t>фонда Правительства Российской Федерации из бюджетов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lastRenderedPageBreak/>
              <w:t>-55,2</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lastRenderedPageBreak/>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2 19 35118 02 0000 150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Возврат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-109,4</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2 19 35129 02 0000 150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Возврат остатков субвенций на осуществление отдельных полномочий в области лесных отношений из бюджетов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-195,2</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2 19 35135 02 0000 150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rsidP="00A6342D">
            <w:pPr>
              <w:pStyle w:val="Standard"/>
              <w:rPr>
                <w:rFonts w:ascii="Times New Roman" w:hAnsi="Times New Roman"/>
              </w:rPr>
            </w:pPr>
            <w:r>
              <w:rPr>
                <w:rFonts w:ascii="Times New Roman" w:hAnsi="Times New Roman"/>
              </w:rPr>
              <w:t xml:space="preserve">Возврат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w:t>
            </w:r>
            <w:r w:rsidR="00A6342D">
              <w:rPr>
                <w:rFonts w:ascii="Times New Roman" w:hAnsi="Times New Roman"/>
              </w:rPr>
              <w:t>№</w:t>
            </w:r>
            <w:r>
              <w:rPr>
                <w:rFonts w:ascii="Times New Roman" w:hAnsi="Times New Roman"/>
              </w:rPr>
              <w:t xml:space="preserve"> 5-ФЗ "О ветеранах" и от 24 ноября 1995 года </w:t>
            </w:r>
            <w:r w:rsidR="00A6342D">
              <w:rPr>
                <w:rFonts w:ascii="Times New Roman" w:hAnsi="Times New Roman"/>
              </w:rPr>
              <w:t>№</w:t>
            </w:r>
            <w:r>
              <w:rPr>
                <w:rFonts w:ascii="Times New Roman" w:hAnsi="Times New Roman"/>
              </w:rPr>
              <w:t xml:space="preserve"> 181-ФЗ "О социальной защите инвалидов в Российской Федерации", из бюджетов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-959,8</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2 19 35137 02 0000 150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-1,2</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2 19 35220 02 0000 150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-103,4</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2 19 35250 02 0000 150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Возврат остатков субвенций на оплату жилищно-коммунальных услуг отдельным категориям граждан из бюджетов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-1 526,2</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2 19 35270 02 0000 150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rsidP="00A6342D">
            <w:pPr>
              <w:pStyle w:val="Standard"/>
              <w:rPr>
                <w:rFonts w:ascii="Times New Roman" w:hAnsi="Times New Roman"/>
              </w:rPr>
            </w:pPr>
            <w:r>
              <w:rPr>
                <w:rFonts w:ascii="Times New Roman" w:hAnsi="Times New Roman"/>
              </w:rPr>
              <w:t xml:space="preserve">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w:t>
            </w:r>
            <w:r w:rsidR="00A6342D">
              <w:rPr>
                <w:rFonts w:ascii="Times New Roman" w:hAnsi="Times New Roman"/>
              </w:rPr>
              <w:lastRenderedPageBreak/>
              <w:t>№</w:t>
            </w:r>
            <w:r>
              <w:rPr>
                <w:rFonts w:ascii="Times New Roman" w:hAnsi="Times New Roman"/>
              </w:rPr>
              <w:t xml:space="preserve"> 81-ФЗ "О государственных пособиях гражданам, имеющим детей" из бюджетов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lastRenderedPageBreak/>
              <w:t>-100,1</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lastRenderedPageBreak/>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2 19 35290 02 0000 150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rsidP="00A6342D">
            <w:pPr>
              <w:pStyle w:val="Standard"/>
              <w:rPr>
                <w:rFonts w:ascii="Times New Roman" w:hAnsi="Times New Roman"/>
              </w:rPr>
            </w:pPr>
            <w:r>
              <w:rPr>
                <w:rFonts w:ascii="Times New Roman" w:hAnsi="Times New Roman"/>
              </w:rPr>
              <w:t xml:space="preserve">Возврат остатков субвенций на социальные выплаты безработным гражданам в соответствии с Законом Российской Федерации от 19 апреля 1991 года </w:t>
            </w:r>
            <w:r w:rsidR="00A6342D">
              <w:rPr>
                <w:rFonts w:ascii="Times New Roman" w:hAnsi="Times New Roman"/>
              </w:rPr>
              <w:t>№</w:t>
            </w:r>
            <w:r>
              <w:rPr>
                <w:rFonts w:ascii="Times New Roman" w:hAnsi="Times New Roman"/>
              </w:rPr>
              <w:t xml:space="preserve"> 1032-I "О занятости населения в Российской Федерации" из бюджетов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-730,1</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2 19 35380 02 0000 150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rsidP="00A6342D">
            <w:pPr>
              <w:pStyle w:val="Standard"/>
              <w:rPr>
                <w:rFonts w:ascii="Times New Roman" w:hAnsi="Times New Roman"/>
              </w:rPr>
            </w:pPr>
            <w:proofErr w:type="gramStart"/>
            <w:r>
              <w:rPr>
                <w:rFonts w:ascii="Times New Roman" w:hAnsi="Times New Roman"/>
              </w:rPr>
              <w:t xml:space="preserve">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w:t>
            </w:r>
            <w:r w:rsidR="00A6342D">
              <w:rPr>
                <w:rFonts w:ascii="Times New Roman" w:hAnsi="Times New Roman"/>
              </w:rPr>
              <w:t>№</w:t>
            </w:r>
            <w:r>
              <w:rPr>
                <w:rFonts w:ascii="Times New Roman" w:hAnsi="Times New Roman"/>
              </w:rPr>
              <w:t xml:space="preserve"> 81-ФЗ "О государственных пособиях гражданам, имеющим детей" из бюджетов субъектов Российской Федерации</w:t>
            </w:r>
            <w:proofErr w:type="gramEnd"/>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-2 232,6</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2 19 35460 02 0000 150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Возврат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-128,9</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2 19 35573 02 0000 150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-71,3</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2 19 35900 02 0000 150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Возврат остатков единой субвенции из бюджетов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-2 319,0</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2 19 45161 02 0000 150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 xml:space="preserve">Возврат остатков иных межбюджетных трансфертов на реализацию отдельных полномочий в области лекарственного обеспечения из бюджетов субъектов </w:t>
            </w:r>
            <w:r>
              <w:rPr>
                <w:rFonts w:ascii="Times New Roman" w:hAnsi="Times New Roman"/>
              </w:rPr>
              <w:lastRenderedPageBreak/>
              <w:t>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lastRenderedPageBreak/>
              <w:t>-0,9</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lastRenderedPageBreak/>
              <w:t>500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2 19 51360 02 0000 150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Возврат остатков межбюджетных трансфертов прошлых лет на осуществление единовременных выплат медицинским работникам из бюджетов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-2 393,4</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pPr>
            <w:r>
              <w:rPr>
                <w:rFonts w:ascii="Times New Roman" w:hAnsi="Times New Roman"/>
                <w:b/>
              </w:rPr>
              <w:t>510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4A12DF">
            <w:pPr>
              <w:pStyle w:val="Standard"/>
              <w:jc w:val="center"/>
              <w:rPr>
                <w:rFonts w:ascii="Times New Roman" w:hAnsi="Times New Roman"/>
                <w:b/>
              </w:rPr>
            </w:pP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pPr>
            <w:r>
              <w:rPr>
                <w:rFonts w:ascii="Times New Roman" w:hAnsi="Times New Roman"/>
                <w:b/>
              </w:rPr>
              <w:t>Департамент недропользования и природных ресурсов Ханты-Мансийского автономного округа – Югры</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pPr>
            <w:r>
              <w:rPr>
                <w:rFonts w:ascii="Times New Roman" w:hAnsi="Times New Roman"/>
                <w:b/>
              </w:rPr>
              <w:t>284 441,8</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510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1 08 07082 01 0000 110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1 671,8</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510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1 12 02012 01 0000 120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135 882,0</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510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1 12 02052 01 0000 120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местного значения</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4 970,0</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510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1 12 02102 02 0000 120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Сборы за участие в конкурсе (аукционе) на право пользования участками недр местного значения</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2 430,0</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510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1 12 04013 02 0000 120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107 623,1</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510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1 12 04014 02 0000 120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Плата за использование лесов, расположенных на землях лесного фонда, в части, превышающей минимальный размер арендной платы</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9 057,3</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510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1 12 04015 02 0000 120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2 574,0</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510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1 13 01410 01 0000 130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 xml:space="preserve">Плата за предоставление </w:t>
            </w:r>
            <w:r>
              <w:rPr>
                <w:rFonts w:ascii="Times New Roman" w:hAnsi="Times New Roman"/>
              </w:rPr>
              <w:lastRenderedPageBreak/>
              <w:t>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lastRenderedPageBreak/>
              <w:t>1 983,0</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lastRenderedPageBreak/>
              <w:t>510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1 13 02992 02 0001 130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доходы от компенсации затрат бюджетов субъектов Российской Федерации (федеральные)</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905,9</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510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1 13 02992 02 0002 130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доходы от компенсации затрат бюджетов субъектов Российской Федерации (субъекта)</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1 631,4</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510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1 16 25086 02 0000 140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Денежные взыскания (штрафы) за нарушение водного законодательства, установленное на водных объектах, находящихся в федеральной собственности, налагаемые исполнительными органами государственной власти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158,7</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510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1 16 33020 02 0000 140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2,1</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510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1 16 90020 02 0000 140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1 329,1</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510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2 04 02099 02 0000 150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безвозмездные поступления от негосударственных организаций в бюджеты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11 850,0</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510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2 18 60010 02 0000 150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2 373,4</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pPr>
            <w:r>
              <w:rPr>
                <w:rFonts w:ascii="Times New Roman" w:hAnsi="Times New Roman"/>
                <w:b/>
              </w:rPr>
              <w:t>520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4A12DF">
            <w:pPr>
              <w:pStyle w:val="Standard"/>
              <w:jc w:val="center"/>
              <w:rPr>
                <w:rFonts w:ascii="Times New Roman" w:hAnsi="Times New Roman"/>
                <w:b/>
              </w:rPr>
            </w:pP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pPr>
            <w:r>
              <w:rPr>
                <w:rFonts w:ascii="Times New Roman" w:hAnsi="Times New Roman"/>
                <w:b/>
              </w:rPr>
              <w:t>Служба государственной охраны объектов культурного наследия Ханты-</w:t>
            </w:r>
            <w:r>
              <w:rPr>
                <w:rFonts w:ascii="Times New Roman" w:hAnsi="Times New Roman"/>
                <w:b/>
              </w:rPr>
              <w:lastRenderedPageBreak/>
              <w:t>Мансийского автономного округа – Югры</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pPr>
            <w:r>
              <w:rPr>
                <w:rFonts w:ascii="Times New Roman" w:hAnsi="Times New Roman"/>
                <w:b/>
              </w:rPr>
              <w:lastRenderedPageBreak/>
              <w:t>626,8</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lastRenderedPageBreak/>
              <w:t>520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1 16 90020 02 0000 140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626,8</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pPr>
            <w:r>
              <w:rPr>
                <w:rFonts w:ascii="Times New Roman" w:hAnsi="Times New Roman"/>
                <w:b/>
              </w:rPr>
              <w:t>530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4A12DF">
            <w:pPr>
              <w:pStyle w:val="Standard"/>
              <w:jc w:val="center"/>
              <w:rPr>
                <w:rFonts w:ascii="Times New Roman" w:hAnsi="Times New Roman"/>
                <w:b/>
              </w:rPr>
            </w:pP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pPr>
            <w:r>
              <w:rPr>
                <w:rFonts w:ascii="Times New Roman" w:hAnsi="Times New Roman"/>
                <w:b/>
              </w:rPr>
              <w:t>Служба по контролю и надзору в сфере охраны окружающей среды, объектов животного мира и лесных отношений Ханты-Мансийского автономного округа – Югры</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pPr>
            <w:r>
              <w:rPr>
                <w:rFonts w:ascii="Times New Roman" w:hAnsi="Times New Roman"/>
                <w:b/>
              </w:rPr>
              <w:t>8 459,7</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530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1 08 07262 01 0000 110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не подлежащих федеральному государственному экологическому контролю</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-147,0</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530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1 08 07282 01 0000 110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Государственная пошлина за выдачу исполнительными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-67,8</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530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1 13 02992 02 0002 130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доходы от компенсации затрат бюджетов субъектов Российской Федерации (субъекта)</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757,7</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530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1 15 02020 02 0000 140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Платежи, взимаемые государственными органами (организациями) субъектов Российской Федерации за выполнение определенных функций</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633,0</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530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1 16 33020 02 0000 140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378,7</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530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1 16 90020 02 0000 140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 xml:space="preserve">Прочие поступления от денежных взысканий (штрафов) и иных сумм в возмещение ущерба, зачисляемые в бюджеты субъектов Российской </w:t>
            </w:r>
            <w:r>
              <w:rPr>
                <w:rFonts w:ascii="Times New Roman" w:hAnsi="Times New Roman"/>
              </w:rPr>
              <w:lastRenderedPageBreak/>
              <w:t>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lastRenderedPageBreak/>
              <w:t>398,0</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lastRenderedPageBreak/>
              <w:t>530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1 17 01020 02 0000 180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Невыясненные поступления, зачисляемые в бюджеты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7,1</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530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2 04 02099 02 0000 150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безвозмездные поступления от негосударственных организаций в бюджеты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6 500,0</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pPr>
            <w:r>
              <w:rPr>
                <w:rFonts w:ascii="Times New Roman" w:hAnsi="Times New Roman"/>
                <w:b/>
              </w:rPr>
              <w:t>550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4A12DF">
            <w:pPr>
              <w:pStyle w:val="Standard"/>
              <w:jc w:val="center"/>
              <w:rPr>
                <w:rFonts w:ascii="Times New Roman" w:hAnsi="Times New Roman"/>
                <w:b/>
              </w:rPr>
            </w:pP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pPr>
            <w:r>
              <w:rPr>
                <w:rFonts w:ascii="Times New Roman" w:hAnsi="Times New Roman"/>
                <w:b/>
              </w:rPr>
              <w:t>Служба по делам архивов Ханты-Мансийского автономного округа – Югры</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pPr>
            <w:r>
              <w:rPr>
                <w:rFonts w:ascii="Times New Roman" w:hAnsi="Times New Roman"/>
                <w:b/>
              </w:rPr>
              <w:t>323,3</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550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1 13 01992 02 0000 130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доходы от оказания платных услуг (работ) получателями средств бюджетов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3,4</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550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1 13 02992 02 0002 130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доходы от компенсации затрат бюджетов субъектов Российской Федерации (субъекта)</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11,8</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550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1 16 33020 02 0000 140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7,0</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550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2 04 02010 02 0000 150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Предоставление негосударственными организациями грантов для получателей средств бюджетов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300,8</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550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2 18 60010 02 0000 150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0,3</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pPr>
            <w:r>
              <w:rPr>
                <w:rFonts w:ascii="Times New Roman" w:hAnsi="Times New Roman"/>
                <w:b/>
              </w:rPr>
              <w:t>560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4A12DF">
            <w:pPr>
              <w:pStyle w:val="Standard"/>
              <w:jc w:val="center"/>
              <w:rPr>
                <w:rFonts w:ascii="Times New Roman" w:hAnsi="Times New Roman"/>
                <w:b/>
              </w:rPr>
            </w:pP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pPr>
            <w:r>
              <w:rPr>
                <w:rFonts w:ascii="Times New Roman" w:hAnsi="Times New Roman"/>
                <w:b/>
              </w:rPr>
              <w:t xml:space="preserve">Департамент государственного заказа Ханты-Мансийского автономного округа </w:t>
            </w:r>
            <w:r w:rsidR="009C736B">
              <w:rPr>
                <w:rFonts w:ascii="Times New Roman" w:hAnsi="Times New Roman"/>
                <w:b/>
              </w:rPr>
              <w:t>–</w:t>
            </w:r>
            <w:r>
              <w:rPr>
                <w:rFonts w:ascii="Times New Roman" w:hAnsi="Times New Roman"/>
                <w:b/>
              </w:rPr>
              <w:t xml:space="preserve"> Югры</w:t>
            </w:r>
            <w:r w:rsidR="009C736B">
              <w:rPr>
                <w:rFonts w:ascii="Times New Roman" w:hAnsi="Times New Roman"/>
                <w:b/>
              </w:rPr>
              <w:t xml:space="preserve"> </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pPr>
            <w:r>
              <w:rPr>
                <w:rFonts w:ascii="Times New Roman" w:hAnsi="Times New Roman"/>
                <w:b/>
              </w:rPr>
              <w:t>334,1</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560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1 13 02992 02 0002 130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доходы от компенсации затрат бюджетов субъектов Российской Федерации (субъекта)</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334,1</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pPr>
            <w:r>
              <w:rPr>
                <w:rFonts w:ascii="Times New Roman" w:hAnsi="Times New Roman"/>
                <w:b/>
              </w:rPr>
              <w:t>570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4A12DF">
            <w:pPr>
              <w:pStyle w:val="Standard"/>
              <w:jc w:val="center"/>
              <w:rPr>
                <w:rFonts w:ascii="Times New Roman" w:hAnsi="Times New Roman"/>
                <w:b/>
              </w:rPr>
            </w:pP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pPr>
            <w:r>
              <w:rPr>
                <w:rFonts w:ascii="Times New Roman" w:hAnsi="Times New Roman"/>
                <w:b/>
              </w:rPr>
              <w:t>Департамент информационных технологий Ханты-Мансийского автономного округа – Югры</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pPr>
            <w:r>
              <w:rPr>
                <w:rFonts w:ascii="Times New Roman" w:hAnsi="Times New Roman"/>
                <w:b/>
              </w:rPr>
              <w:t>3 554,2</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570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1 13 02992 02 0002 130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доходы от компенсации затрат бюджетов субъектов Российской Федерации (субъекта)</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3 053,3</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lastRenderedPageBreak/>
              <w:t>570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1 16 90020 02 0000 140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300,9</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570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2 18 60010 02 0000 150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200,0</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pPr>
            <w:r>
              <w:rPr>
                <w:rFonts w:ascii="Times New Roman" w:hAnsi="Times New Roman"/>
                <w:b/>
              </w:rPr>
              <w:t>580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4A12DF">
            <w:pPr>
              <w:pStyle w:val="Standard"/>
              <w:jc w:val="center"/>
              <w:rPr>
                <w:rFonts w:ascii="Times New Roman" w:hAnsi="Times New Roman"/>
                <w:b/>
              </w:rPr>
            </w:pP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pPr>
            <w:r>
              <w:rPr>
                <w:rFonts w:ascii="Times New Roman" w:hAnsi="Times New Roman"/>
                <w:b/>
              </w:rPr>
              <w:t>Департамент внутренней политики Ханты-Мансийского автономного округа – Югры</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pPr>
            <w:r>
              <w:rPr>
                <w:rFonts w:ascii="Times New Roman" w:hAnsi="Times New Roman"/>
                <w:b/>
              </w:rPr>
              <w:t>958,4</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580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1 13 02992 02 0002 130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доходы от компенсации затрат бюджетов субъектов Российской Федерации (субъекта)</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304,1</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580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2 18 60010 02 0000 150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654,3</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pPr>
            <w:r>
              <w:rPr>
                <w:rFonts w:ascii="Times New Roman" w:hAnsi="Times New Roman"/>
                <w:b/>
              </w:rPr>
              <w:t>600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4A12DF">
            <w:pPr>
              <w:pStyle w:val="Standard"/>
              <w:jc w:val="center"/>
              <w:rPr>
                <w:rFonts w:ascii="Times New Roman" w:hAnsi="Times New Roman"/>
                <w:b/>
              </w:rPr>
            </w:pP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pPr>
            <w:r>
              <w:rPr>
                <w:rFonts w:ascii="Times New Roman" w:hAnsi="Times New Roman"/>
                <w:b/>
              </w:rPr>
              <w:t>Департамент экономического развития Ханты-Мансийского автономного округа – Югры</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pPr>
            <w:r>
              <w:rPr>
                <w:rFonts w:ascii="Times New Roman" w:hAnsi="Times New Roman"/>
                <w:b/>
              </w:rPr>
              <w:t>123 339,5</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600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1 08 07082 01 0000 110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57 213,8</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600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1 11 03020 02 0214 120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Проценты, полученные от предоставления бюджетных кредитов внутри страны за счет средств бюджетов субъектов Российской Федерации (иные)</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22 488,2</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600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1 16 90020 02 0000 140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664,0</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600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2 18 02030 02 0000 150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Доходы бюджетов субъектов Российской Федерации от возврата иными организациями остатков субсидий прошлых лет</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34 076,8</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lastRenderedPageBreak/>
              <w:t>600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2 18 60010 02 0000 150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8 896,7</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pPr>
            <w:r>
              <w:rPr>
                <w:rFonts w:ascii="Times New Roman" w:hAnsi="Times New Roman"/>
                <w:b/>
              </w:rPr>
              <w:t>620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4A12DF">
            <w:pPr>
              <w:pStyle w:val="Standard"/>
              <w:jc w:val="center"/>
              <w:rPr>
                <w:rFonts w:ascii="Times New Roman" w:hAnsi="Times New Roman"/>
                <w:b/>
              </w:rPr>
            </w:pP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pPr>
            <w:r>
              <w:rPr>
                <w:rFonts w:ascii="Times New Roman" w:hAnsi="Times New Roman"/>
                <w:b/>
              </w:rPr>
              <w:t>Департамент здравоохранения Ханты-Мансийского автономного округа – Югры</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pPr>
            <w:r>
              <w:rPr>
                <w:rFonts w:ascii="Times New Roman" w:hAnsi="Times New Roman"/>
                <w:b/>
              </w:rPr>
              <w:t>119 792,1</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620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1 11 05322 02 0000 120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1,0</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620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1 11 09042 02 0000 120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934,9</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620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1 13 01992 02 0000 130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доходы от оказания платных услуг (работ) получателями средств бюджетов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43 414,8</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620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1 13 02992 02 0001 130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доходы от компенсации затрат бюджетов субъектов Российской Федерации (федеральные)</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880,7</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620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1 13 02992 02 0002 130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доходы от компенсации затрат бюджетов субъектов Российской Федерации (субъекта)</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65 142,7</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620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1 16 23021 02 0000 140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30,0</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620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1 16 33020 02 0000 140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 xml:space="preserve">Денежные взыскания (штрафы) за нарушение законодательства Российской Федерации о контрактной системе в сфере </w:t>
            </w:r>
            <w:r>
              <w:rPr>
                <w:rFonts w:ascii="Times New Roman" w:hAnsi="Times New Roman"/>
              </w:rPr>
              <w:lastRenderedPageBreak/>
              <w:t>закупок товаров, работ, услуг для обеспечения государственных и муниципальных нужд для нужд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lastRenderedPageBreak/>
              <w:t>234,0</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lastRenderedPageBreak/>
              <w:t>620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1 16 90020 02 0000 140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3 448,2</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620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1 17 01020 02 0000 180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Невыясненные поступления, зачисляемые в бюджеты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0,4</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620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2 18 02010 02 0000 150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Доходы бюджетов субъектов Российской Федерации от возврата бюджетными учреждениями остатков субсидий прошлых лет</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5 693,1</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620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2 18 02020 02 0000 150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Доходы бюджетов субъектов Российской Федерации от возврата автономными учреждениями остатков субсидий прошлых лет</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6,8</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620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2 18 60010 02 0000 150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5,5</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pPr>
            <w:r>
              <w:rPr>
                <w:rFonts w:ascii="Times New Roman" w:hAnsi="Times New Roman"/>
                <w:b/>
              </w:rPr>
              <w:t>630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4A12DF">
            <w:pPr>
              <w:pStyle w:val="Standard"/>
              <w:jc w:val="center"/>
              <w:rPr>
                <w:rFonts w:ascii="Times New Roman" w:hAnsi="Times New Roman"/>
                <w:b/>
              </w:rPr>
            </w:pP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pPr>
            <w:r>
              <w:rPr>
                <w:rFonts w:ascii="Times New Roman" w:hAnsi="Times New Roman"/>
                <w:b/>
              </w:rPr>
              <w:t>Ветеринарная служба Ханты-Мансийского автономного округа – Югры</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pPr>
            <w:r>
              <w:rPr>
                <w:rFonts w:ascii="Times New Roman" w:hAnsi="Times New Roman"/>
                <w:b/>
              </w:rPr>
              <w:t>24,5</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630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1 13 02992 02 0002 130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доходы от компенсации затрат бюджетов субъектов Российской Федерации (субъекта)</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18,8</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630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1 16 90020 02 0000 140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0,1</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630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2 18 60010 02 0000 150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5,6</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pPr>
            <w:r>
              <w:rPr>
                <w:rFonts w:ascii="Times New Roman" w:hAnsi="Times New Roman"/>
                <w:b/>
              </w:rPr>
              <w:t>660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4A12DF">
            <w:pPr>
              <w:pStyle w:val="Standard"/>
              <w:jc w:val="center"/>
              <w:rPr>
                <w:rFonts w:ascii="Times New Roman" w:hAnsi="Times New Roman"/>
                <w:b/>
              </w:rPr>
            </w:pP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pPr>
            <w:r>
              <w:rPr>
                <w:rFonts w:ascii="Times New Roman" w:hAnsi="Times New Roman"/>
                <w:b/>
              </w:rPr>
              <w:t>Служба контроля Ханты-Мансийского автономного округа – Югры</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pPr>
            <w:r>
              <w:rPr>
                <w:rFonts w:ascii="Times New Roman" w:hAnsi="Times New Roman"/>
                <w:b/>
              </w:rPr>
              <w:t>600,1</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660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1 16 18020 02 0000 140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 xml:space="preserve">Денежные взыскания (штрафы) за </w:t>
            </w:r>
            <w:r>
              <w:rPr>
                <w:rFonts w:ascii="Times New Roman" w:hAnsi="Times New Roman"/>
              </w:rPr>
              <w:lastRenderedPageBreak/>
              <w:t>нарушение бюджетного законодательства (в части бюджетов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lastRenderedPageBreak/>
              <w:t>70,0</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lastRenderedPageBreak/>
              <w:t>660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1 16 33020 02 0000 140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530,1</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pPr>
            <w:r>
              <w:rPr>
                <w:rFonts w:ascii="Times New Roman" w:hAnsi="Times New Roman"/>
                <w:b/>
              </w:rPr>
              <w:t>670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4A12DF">
            <w:pPr>
              <w:pStyle w:val="Standard"/>
              <w:jc w:val="center"/>
              <w:rPr>
                <w:rFonts w:ascii="Times New Roman" w:hAnsi="Times New Roman"/>
                <w:b/>
              </w:rPr>
            </w:pP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pPr>
            <w:r>
              <w:rPr>
                <w:rFonts w:ascii="Times New Roman" w:hAnsi="Times New Roman"/>
                <w:b/>
              </w:rPr>
              <w:t xml:space="preserve">Департамент государственной гражданской службы и кадровой политики Ханты-Мансийского автономного округа </w:t>
            </w:r>
            <w:r w:rsidR="009C736B">
              <w:rPr>
                <w:rFonts w:ascii="Times New Roman" w:hAnsi="Times New Roman"/>
                <w:b/>
              </w:rPr>
              <w:t>–</w:t>
            </w:r>
            <w:r>
              <w:rPr>
                <w:rFonts w:ascii="Times New Roman" w:hAnsi="Times New Roman"/>
                <w:b/>
              </w:rPr>
              <w:t xml:space="preserve"> Югры</w:t>
            </w:r>
            <w:r w:rsidR="009C736B">
              <w:rPr>
                <w:rFonts w:ascii="Times New Roman" w:hAnsi="Times New Roman"/>
                <w:b/>
              </w:rPr>
              <w:t xml:space="preserve"> </w:t>
            </w:r>
            <w:bookmarkStart w:id="0" w:name="_GoBack"/>
            <w:bookmarkEnd w:id="0"/>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pPr>
            <w:r>
              <w:rPr>
                <w:rFonts w:ascii="Times New Roman" w:hAnsi="Times New Roman"/>
                <w:b/>
              </w:rPr>
              <w:t>520,5</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670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1 13 02992 02 0002 130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доходы от компенсации затрат бюджетов субъектов Российской Федерации (субъекта)</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520,5</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pPr>
            <w:r>
              <w:rPr>
                <w:rFonts w:ascii="Times New Roman" w:hAnsi="Times New Roman"/>
                <w:b/>
              </w:rPr>
              <w:t>690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4A12DF">
            <w:pPr>
              <w:pStyle w:val="Standard"/>
              <w:jc w:val="center"/>
              <w:rPr>
                <w:rFonts w:ascii="Times New Roman" w:hAnsi="Times New Roman"/>
                <w:b/>
              </w:rPr>
            </w:pP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pPr>
            <w:r>
              <w:rPr>
                <w:rFonts w:ascii="Times New Roman" w:hAnsi="Times New Roman"/>
                <w:b/>
              </w:rPr>
              <w:t>Аппарат Губернатора Ханты-Мансийского автономного округа – Югры</w:t>
            </w:r>
            <w:r w:rsidR="00A6342D">
              <w:rPr>
                <w:rFonts w:ascii="Times New Roman" w:hAnsi="Times New Roman"/>
                <w:b/>
              </w:rPr>
              <w:t xml:space="preserve"> </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pPr>
            <w:r>
              <w:rPr>
                <w:rFonts w:ascii="Times New Roman" w:hAnsi="Times New Roman"/>
                <w:b/>
              </w:rPr>
              <w:t>36 295,7</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690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1 11 05032 02 0000 120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18 280,9</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690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1 11 09042 02 0000 120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6 368,4</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690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1 13 02062 02 0000 130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Доходы, поступающие в порядке возмещения расходов, понесенных в связи с эксплуатацией имущества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3 990,4</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690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1 13 02992 02 0002 130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доходы от компенсации затрат бюджетов субъектов Российской Федерации (субъекта)</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3 911,1</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690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1 16 33020 02 0000 140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 xml:space="preserve">Денежные взыскания (штрафы) за нарушение законодательства Российской Федерации о контрактной системе в сфере закупок товаров, работ, услуг для </w:t>
            </w:r>
            <w:r>
              <w:rPr>
                <w:rFonts w:ascii="Times New Roman" w:hAnsi="Times New Roman"/>
              </w:rPr>
              <w:lastRenderedPageBreak/>
              <w:t>обеспечения государственных и муниципальных нужд для нужд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lastRenderedPageBreak/>
              <w:t>71,3</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lastRenderedPageBreak/>
              <w:t>690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1 16 90020 02 0000 140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312,7</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690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1 17 01020 02 0000 180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Невыясненные поступления, зачисляемые в бюджеты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15,1</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690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2 18 35930 02 0000 150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Доходы бюджетов субъектов Российской Федерации от возврата остатков субвенций на государственную регистрацию актов гражданского состояния из бюджетов муниципальных образований</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1 596,3</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690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2 18 60010 02 0000 150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1 749,5</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pPr>
            <w:r>
              <w:rPr>
                <w:rFonts w:ascii="Times New Roman" w:hAnsi="Times New Roman"/>
                <w:b/>
              </w:rPr>
              <w:t>700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4A12DF">
            <w:pPr>
              <w:pStyle w:val="Standard"/>
              <w:jc w:val="center"/>
              <w:rPr>
                <w:rFonts w:ascii="Times New Roman" w:hAnsi="Times New Roman"/>
                <w:b/>
              </w:rPr>
            </w:pP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pPr>
            <w:r>
              <w:rPr>
                <w:rFonts w:ascii="Times New Roman" w:hAnsi="Times New Roman"/>
                <w:b/>
              </w:rPr>
              <w:t xml:space="preserve">Департамент промышленности Ханты-Мансийского автономного округа </w:t>
            </w:r>
            <w:r w:rsidR="00A6342D">
              <w:rPr>
                <w:rFonts w:ascii="Times New Roman" w:hAnsi="Times New Roman"/>
                <w:b/>
              </w:rPr>
              <w:t>–</w:t>
            </w:r>
            <w:r>
              <w:rPr>
                <w:rFonts w:ascii="Times New Roman" w:hAnsi="Times New Roman"/>
                <w:b/>
              </w:rPr>
              <w:t xml:space="preserve"> Югры</w:t>
            </w:r>
            <w:r w:rsidR="00A6342D">
              <w:rPr>
                <w:rFonts w:ascii="Times New Roman" w:hAnsi="Times New Roman"/>
                <w:b/>
              </w:rPr>
              <w:t xml:space="preserve"> </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pPr>
            <w:r>
              <w:rPr>
                <w:rFonts w:ascii="Times New Roman" w:hAnsi="Times New Roman"/>
                <w:b/>
              </w:rPr>
              <w:t>273 077,7</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700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1 13 02992 02 0001 130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доходы от компенсации затрат бюджетов субъектов Российской Федерации (федеральные)</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2 571,9</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700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1 13 02992 02 0002 130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доходы от компенсации затрат бюджетов субъектов Российской Федерации (субъекта)</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10 301,3</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700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1 16 33020 02 0000 140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29,1</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700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1 16 90020 02 0000 140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t>-565,7</w:t>
            </w:r>
          </w:p>
        </w:tc>
      </w:tr>
      <w:tr w:rsidR="004A12DF">
        <w:tc>
          <w:tcPr>
            <w:tcW w:w="12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700</w:t>
            </w:r>
          </w:p>
        </w:tc>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center"/>
              <w:rPr>
                <w:rFonts w:ascii="Times New Roman" w:hAnsi="Times New Roman"/>
              </w:rPr>
            </w:pPr>
            <w:r>
              <w:rPr>
                <w:rFonts w:ascii="Times New Roman" w:hAnsi="Times New Roman"/>
              </w:rPr>
              <w:t>2 18 02030 02 0000 150</w:t>
            </w:r>
          </w:p>
        </w:tc>
        <w:tc>
          <w:tcPr>
            <w:tcW w:w="4545" w:type="dxa"/>
            <w:tcBorders>
              <w:left w:val="single" w:sz="4" w:space="0" w:color="000000"/>
              <w:bottom w:val="single" w:sz="4" w:space="0" w:color="000000"/>
            </w:tcBorders>
            <w:shd w:val="clear" w:color="auto" w:fill="auto"/>
            <w:tcMar>
              <w:top w:w="55" w:type="dxa"/>
              <w:left w:w="55" w:type="dxa"/>
              <w:bottom w:w="55" w:type="dxa"/>
              <w:right w:w="55" w:type="dxa"/>
            </w:tcMar>
            <w:vAlign w:val="bottom"/>
          </w:tcPr>
          <w:p w:rsidR="004A12DF" w:rsidRDefault="00520AF5">
            <w:pPr>
              <w:pStyle w:val="Standard"/>
              <w:rPr>
                <w:rFonts w:ascii="Times New Roman" w:hAnsi="Times New Roman"/>
              </w:rPr>
            </w:pPr>
            <w:r>
              <w:rPr>
                <w:rFonts w:ascii="Times New Roman" w:hAnsi="Times New Roman"/>
              </w:rPr>
              <w:t xml:space="preserve">Доходы бюджетов субъектов Российской Федерации от возврата иными организациями остатков субсидий </w:t>
            </w:r>
            <w:r>
              <w:rPr>
                <w:rFonts w:ascii="Times New Roman" w:hAnsi="Times New Roman"/>
              </w:rPr>
              <w:lastRenderedPageBreak/>
              <w:t>прошлых лет</w:t>
            </w:r>
          </w:p>
        </w:tc>
        <w:tc>
          <w:tcPr>
            <w:tcW w:w="163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bottom"/>
          </w:tcPr>
          <w:p w:rsidR="004A12DF" w:rsidRDefault="00520AF5">
            <w:pPr>
              <w:pStyle w:val="Standard"/>
              <w:jc w:val="right"/>
              <w:rPr>
                <w:rFonts w:ascii="Times New Roman" w:hAnsi="Times New Roman"/>
              </w:rPr>
            </w:pPr>
            <w:r>
              <w:rPr>
                <w:rFonts w:ascii="Times New Roman" w:hAnsi="Times New Roman"/>
              </w:rPr>
              <w:lastRenderedPageBreak/>
              <w:t>260 741,1</w:t>
            </w:r>
          </w:p>
        </w:tc>
      </w:tr>
    </w:tbl>
    <w:p w:rsidR="004A12DF" w:rsidRDefault="004A12DF">
      <w:pPr>
        <w:pStyle w:val="Standard"/>
      </w:pPr>
    </w:p>
    <w:p w:rsidR="004A12DF" w:rsidRDefault="004A12DF">
      <w:pPr>
        <w:pStyle w:val="Standard"/>
      </w:pPr>
    </w:p>
    <w:p w:rsidR="004A12DF" w:rsidRDefault="004A12DF">
      <w:pPr>
        <w:pStyle w:val="Standard"/>
      </w:pPr>
    </w:p>
    <w:sectPr w:rsidR="004A12DF" w:rsidSect="00491917">
      <w:headerReference w:type="default" r:id="rId7"/>
      <w:pgSz w:w="11906" w:h="16838"/>
      <w:pgMar w:top="1134" w:right="1134" w:bottom="1134" w:left="1134" w:header="567" w:footer="567" w:gutter="0"/>
      <w:pgNumType w:start="2"/>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7422" w:rsidRDefault="00337422">
      <w:r>
        <w:separator/>
      </w:r>
    </w:p>
  </w:endnote>
  <w:endnote w:type="continuationSeparator" w:id="0">
    <w:p w:rsidR="00337422" w:rsidRDefault="003374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altName w:val="Times New Roman"/>
    <w:charset w:val="CC"/>
    <w:family w:val="roman"/>
    <w:pitch w:val="variable"/>
    <w:sig w:usb0="00000000" w:usb1="500078FF" w:usb2="00000021" w:usb3="00000000" w:csb0="000001BF" w:csb1="00000000"/>
  </w:font>
  <w:font w:name="NSimSun">
    <w:panose1 w:val="02010609030101010101"/>
    <w:charset w:val="86"/>
    <w:family w:val="modern"/>
    <w:pitch w:val="fixed"/>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AFF" w:usb1="C0007841" w:usb2="00000009" w:usb3="00000000" w:csb0="000001FF" w:csb1="00000000"/>
  </w:font>
  <w:font w:name="Liberation Sans">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7422" w:rsidRDefault="00337422">
      <w:r>
        <w:rPr>
          <w:color w:val="000000"/>
        </w:rPr>
        <w:separator/>
      </w:r>
    </w:p>
  </w:footnote>
  <w:footnote w:type="continuationSeparator" w:id="0">
    <w:p w:rsidR="00337422" w:rsidRDefault="003374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8814055"/>
      <w:docPartObj>
        <w:docPartGallery w:val="Page Numbers (Top of Page)"/>
        <w:docPartUnique/>
      </w:docPartObj>
    </w:sdtPr>
    <w:sdtEndPr/>
    <w:sdtContent>
      <w:p w:rsidR="0085632B" w:rsidRDefault="0085632B">
        <w:pPr>
          <w:pStyle w:val="a5"/>
          <w:jc w:val="right"/>
        </w:pPr>
        <w:r>
          <w:fldChar w:fldCharType="begin"/>
        </w:r>
        <w:r>
          <w:instrText>PAGE   \* MERGEFORMAT</w:instrText>
        </w:r>
        <w:r>
          <w:fldChar w:fldCharType="separate"/>
        </w:r>
        <w:r w:rsidR="009C736B">
          <w:rPr>
            <w:noProof/>
          </w:rPr>
          <w:t>46</w:t>
        </w:r>
        <w:r>
          <w:fldChar w:fldCharType="end"/>
        </w:r>
      </w:p>
    </w:sdtContent>
  </w:sdt>
  <w:p w:rsidR="0085632B" w:rsidRDefault="0085632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12DF"/>
    <w:rsid w:val="00140A04"/>
    <w:rsid w:val="00337422"/>
    <w:rsid w:val="003D7F2B"/>
    <w:rsid w:val="003E252F"/>
    <w:rsid w:val="00491917"/>
    <w:rsid w:val="004A12DF"/>
    <w:rsid w:val="00520AF5"/>
    <w:rsid w:val="00634EE0"/>
    <w:rsid w:val="00715CC4"/>
    <w:rsid w:val="0085632B"/>
    <w:rsid w:val="009C736B"/>
    <w:rsid w:val="00A6342D"/>
    <w:rsid w:val="00D845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SimSun" w:hAnsi="Liberation Serif" w:cs="Arial Unicode MS"/>
        <w:kern w:val="3"/>
        <w:sz w:val="24"/>
        <w:szCs w:val="24"/>
        <w:lang w:val="ru-RU" w:eastAsia="zh-CN" w:bidi="hi-IN"/>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uppressAutoHyphens/>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a3">
    <w:name w:val="List"/>
    <w:basedOn w:val="Textbody"/>
  </w:style>
  <w:style w:type="paragraph" w:styleId="a4">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a5">
    <w:name w:val="header"/>
    <w:basedOn w:val="a"/>
    <w:link w:val="a6"/>
    <w:uiPriority w:val="99"/>
    <w:unhideWhenUsed/>
    <w:rsid w:val="00491917"/>
    <w:pPr>
      <w:tabs>
        <w:tab w:val="center" w:pos="4677"/>
        <w:tab w:val="right" w:pos="9355"/>
      </w:tabs>
    </w:pPr>
    <w:rPr>
      <w:rFonts w:cs="Mangal"/>
      <w:szCs w:val="21"/>
    </w:rPr>
  </w:style>
  <w:style w:type="character" w:customStyle="1" w:styleId="a6">
    <w:name w:val="Верхний колонтитул Знак"/>
    <w:basedOn w:val="a0"/>
    <w:link w:val="a5"/>
    <w:uiPriority w:val="99"/>
    <w:rsid w:val="00491917"/>
    <w:rPr>
      <w:rFonts w:cs="Mangal"/>
      <w:szCs w:val="21"/>
    </w:rPr>
  </w:style>
  <w:style w:type="paragraph" w:styleId="a7">
    <w:name w:val="footer"/>
    <w:basedOn w:val="a"/>
    <w:link w:val="a8"/>
    <w:uiPriority w:val="99"/>
    <w:unhideWhenUsed/>
    <w:rsid w:val="00491917"/>
    <w:pPr>
      <w:tabs>
        <w:tab w:val="center" w:pos="4677"/>
        <w:tab w:val="right" w:pos="9355"/>
      </w:tabs>
    </w:pPr>
    <w:rPr>
      <w:rFonts w:cs="Mangal"/>
      <w:szCs w:val="21"/>
    </w:rPr>
  </w:style>
  <w:style w:type="character" w:customStyle="1" w:styleId="a8">
    <w:name w:val="Нижний колонтитул Знак"/>
    <w:basedOn w:val="a0"/>
    <w:link w:val="a7"/>
    <w:uiPriority w:val="99"/>
    <w:rsid w:val="00491917"/>
    <w:rPr>
      <w:rFonts w:cs="Mangal"/>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SimSun" w:hAnsi="Liberation Serif" w:cs="Arial Unicode MS"/>
        <w:kern w:val="3"/>
        <w:sz w:val="24"/>
        <w:szCs w:val="24"/>
        <w:lang w:val="ru-RU" w:eastAsia="zh-CN" w:bidi="hi-IN"/>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uppressAutoHyphens/>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a3">
    <w:name w:val="List"/>
    <w:basedOn w:val="Textbody"/>
  </w:style>
  <w:style w:type="paragraph" w:styleId="a4">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a5">
    <w:name w:val="header"/>
    <w:basedOn w:val="a"/>
    <w:link w:val="a6"/>
    <w:uiPriority w:val="99"/>
    <w:unhideWhenUsed/>
    <w:rsid w:val="00491917"/>
    <w:pPr>
      <w:tabs>
        <w:tab w:val="center" w:pos="4677"/>
        <w:tab w:val="right" w:pos="9355"/>
      </w:tabs>
    </w:pPr>
    <w:rPr>
      <w:rFonts w:cs="Mangal"/>
      <w:szCs w:val="21"/>
    </w:rPr>
  </w:style>
  <w:style w:type="character" w:customStyle="1" w:styleId="a6">
    <w:name w:val="Верхний колонтитул Знак"/>
    <w:basedOn w:val="a0"/>
    <w:link w:val="a5"/>
    <w:uiPriority w:val="99"/>
    <w:rsid w:val="00491917"/>
    <w:rPr>
      <w:rFonts w:cs="Mangal"/>
      <w:szCs w:val="21"/>
    </w:rPr>
  </w:style>
  <w:style w:type="paragraph" w:styleId="a7">
    <w:name w:val="footer"/>
    <w:basedOn w:val="a"/>
    <w:link w:val="a8"/>
    <w:uiPriority w:val="99"/>
    <w:unhideWhenUsed/>
    <w:rsid w:val="00491917"/>
    <w:pPr>
      <w:tabs>
        <w:tab w:val="center" w:pos="4677"/>
        <w:tab w:val="right" w:pos="9355"/>
      </w:tabs>
    </w:pPr>
    <w:rPr>
      <w:rFonts w:cs="Mangal"/>
      <w:szCs w:val="21"/>
    </w:rPr>
  </w:style>
  <w:style w:type="character" w:customStyle="1" w:styleId="a8">
    <w:name w:val="Нижний колонтитул Знак"/>
    <w:basedOn w:val="a0"/>
    <w:link w:val="a7"/>
    <w:uiPriority w:val="99"/>
    <w:rsid w:val="00491917"/>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46</Pages>
  <Words>11837</Words>
  <Characters>67474</Characters>
  <Application>Microsoft Office Word</Application>
  <DocSecurity>0</DocSecurity>
  <Lines>562</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Полянская Алла Николаевна</dc:creator>
  <cp:lastModifiedBy>Замятина Татьяна Владимировна</cp:lastModifiedBy>
  <cp:revision>8</cp:revision>
  <dcterms:created xsi:type="dcterms:W3CDTF">2020-04-07T07:37:00Z</dcterms:created>
  <dcterms:modified xsi:type="dcterms:W3CDTF">2020-06-25T08:07:00Z</dcterms:modified>
</cp:coreProperties>
</file>